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77777777" w:rsidR="002D61CE" w:rsidRPr="00CA6AAC" w:rsidRDefault="003B2942" w:rsidP="00C53B2E">
      <w:pPr>
        <w:rPr>
          <w:rFonts w:ascii="Tahoma" w:eastAsia="Meta Pro Normal" w:hAnsi="Tahoma" w:cs="Tahoma"/>
          <w:b/>
          <w:color w:val="231F20"/>
          <w:position w:val="2"/>
          <w:sz w:val="40"/>
          <w:szCs w:val="40"/>
        </w:rPr>
      </w:pPr>
      <w:r w:rsidRPr="00CA6AAC">
        <w:rPr>
          <w:rFonts w:ascii="Tahoma" w:eastAsia="Meta Pro Normal" w:hAnsi="Tahoma" w:cs="Tahoma"/>
          <w:b/>
          <w:color w:val="231F20"/>
          <w:position w:val="2"/>
          <w:sz w:val="40"/>
          <w:szCs w:val="40"/>
        </w:rPr>
        <w:t>Flächensystem APPIASTON</w:t>
      </w:r>
    </w:p>
    <w:p w14:paraId="37F6A888" w14:textId="77777777" w:rsidR="00FA5366" w:rsidRPr="00CA6AAC" w:rsidRDefault="00FA5366" w:rsidP="00C53B2E">
      <w:pPr>
        <w:rPr>
          <w:rFonts w:ascii="Tahoma" w:eastAsia="Meta Pro Normal" w:hAnsi="Tahoma" w:cs="Tahoma"/>
          <w:color w:val="231F20"/>
          <w:position w:val="2"/>
          <w:sz w:val="20"/>
          <w:szCs w:val="20"/>
        </w:rPr>
      </w:pPr>
    </w:p>
    <w:p w14:paraId="16097CFD" w14:textId="77777777" w:rsidR="00C53B2E" w:rsidRPr="00CA6AAC" w:rsidRDefault="00C53B2E"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Produkte aus TÜV zertifizierter, CO</w:t>
      </w:r>
      <w:r w:rsidRPr="00CA6AAC">
        <w:rPr>
          <w:rFonts w:ascii="Tahoma" w:eastAsia="Meta Pro Normal" w:hAnsi="Tahoma" w:cs="Tahoma"/>
          <w:b/>
          <w:color w:val="231F20"/>
          <w:position w:val="2"/>
          <w:sz w:val="20"/>
          <w:szCs w:val="20"/>
          <w:vertAlign w:val="subscript"/>
        </w:rPr>
        <w:t>2</w:t>
      </w:r>
      <w:r w:rsidRPr="00CA6AAC">
        <w:rPr>
          <w:rFonts w:ascii="Tahoma" w:eastAsia="Meta Pro Normal" w:hAnsi="Tahoma" w:cs="Tahoma"/>
          <w:b/>
          <w:color w:val="231F20"/>
          <w:position w:val="2"/>
          <w:sz w:val="20"/>
          <w:szCs w:val="20"/>
        </w:rPr>
        <w:t xml:space="preserve"> neutraler Produktion</w:t>
      </w:r>
    </w:p>
    <w:p w14:paraId="0CAC462C" w14:textId="588FB4E8" w:rsidR="00FA5366" w:rsidRPr="00CA6AAC" w:rsidRDefault="00FA5366"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Pflaster aus Beton nach DIN EN 1338 (Länge/Dicke ≤4)</w:t>
      </w:r>
    </w:p>
    <w:p w14:paraId="480CB484" w14:textId="77777777" w:rsidR="00FA5366" w:rsidRPr="00CA6AAC" w:rsidRDefault="00FA5366" w:rsidP="00C53B2E">
      <w:pPr>
        <w:pStyle w:val="EinfAbs"/>
        <w:spacing w:line="240" w:lineRule="auto"/>
        <w:rPr>
          <w:rFonts w:ascii="Tahoma" w:hAnsi="Tahoma" w:cs="Tahoma"/>
          <w:sz w:val="20"/>
          <w:szCs w:val="20"/>
        </w:rPr>
      </w:pPr>
    </w:p>
    <w:p w14:paraId="03B1289C" w14:textId="77777777" w:rsidR="00E805C2" w:rsidRPr="00CA6AAC" w:rsidRDefault="00E805C2"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APPIASTON Betonpflaster</w:t>
      </w:r>
    </w:p>
    <w:p w14:paraId="3E6F95A1"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position w:val="2"/>
          <w:sz w:val="20"/>
          <w:szCs w:val="20"/>
        </w:rPr>
        <w:t>Pf</w:t>
      </w:r>
      <w:r w:rsidRPr="00CA6AAC">
        <w:rPr>
          <w:rFonts w:ascii="Tahoma" w:eastAsia="Meta Pro Normal" w:hAnsi="Tahoma" w:cs="Tahoma"/>
          <w:color w:val="231F20"/>
          <w:spacing w:val="-2"/>
          <w:position w:val="2"/>
          <w:sz w:val="20"/>
          <w:szCs w:val="20"/>
        </w:rPr>
        <w:t>la</w:t>
      </w:r>
      <w:r w:rsidRPr="00CA6AAC">
        <w:rPr>
          <w:rFonts w:ascii="Tahoma" w:eastAsia="Meta Pro Normal" w:hAnsi="Tahoma" w:cs="Tahoma"/>
          <w:color w:val="231F20"/>
          <w:spacing w:val="-1"/>
          <w:position w:val="2"/>
          <w:sz w:val="20"/>
          <w:szCs w:val="20"/>
        </w:rPr>
        <w:t>st</w:t>
      </w:r>
      <w:r w:rsidRPr="00CA6AAC">
        <w:rPr>
          <w:rFonts w:ascii="Tahoma" w:eastAsia="Meta Pro Normal" w:hAnsi="Tahoma" w:cs="Tahoma"/>
          <w:color w:val="231F20"/>
          <w:position w:val="2"/>
          <w:sz w:val="20"/>
          <w:szCs w:val="20"/>
        </w:rPr>
        <w:t>e</w:t>
      </w:r>
      <w:r w:rsidRPr="00CA6AAC">
        <w:rPr>
          <w:rFonts w:ascii="Tahoma" w:eastAsia="Meta Pro Normal" w:hAnsi="Tahoma" w:cs="Tahoma"/>
          <w:color w:val="231F20"/>
          <w:spacing w:val="-1"/>
          <w:position w:val="2"/>
          <w:sz w:val="20"/>
          <w:szCs w:val="20"/>
        </w:rPr>
        <w:t>r</w:t>
      </w:r>
      <w:r w:rsidRPr="00CA6AAC">
        <w:rPr>
          <w:rFonts w:ascii="Tahoma" w:eastAsia="Meta Pro Normal" w:hAnsi="Tahoma" w:cs="Tahoma"/>
          <w:color w:val="231F20"/>
          <w:position w:val="2"/>
          <w:sz w:val="20"/>
          <w:szCs w:val="20"/>
        </w:rPr>
        <w:t>de</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spacing w:val="-4"/>
          <w:position w:val="2"/>
          <w:sz w:val="20"/>
          <w:szCs w:val="20"/>
        </w:rPr>
        <w:t>k</w:t>
      </w:r>
      <w:r w:rsidRPr="00CA6AAC">
        <w:rPr>
          <w:rFonts w:ascii="Tahoma" w:eastAsia="Meta Pro Normal" w:hAnsi="Tahoma" w:cs="Tahoma"/>
          <w:color w:val="231F20"/>
          <w:position w:val="2"/>
          <w:sz w:val="20"/>
          <w:szCs w:val="20"/>
        </w:rPr>
        <w:t>e a</w:t>
      </w:r>
      <w:r w:rsidRPr="00CA6AAC">
        <w:rPr>
          <w:rFonts w:ascii="Tahoma" w:eastAsia="Meta Pro Normal" w:hAnsi="Tahoma" w:cs="Tahoma"/>
          <w:color w:val="231F20"/>
          <w:spacing w:val="-1"/>
          <w:position w:val="2"/>
          <w:sz w:val="20"/>
          <w:szCs w:val="20"/>
        </w:rPr>
        <w:t>u</w:t>
      </w:r>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spacing w:val="-2"/>
          <w:position w:val="2"/>
          <w:sz w:val="20"/>
          <w:szCs w:val="20"/>
        </w:rPr>
        <w:t xml:space="preserve"> </w:t>
      </w:r>
      <w:r w:rsidRPr="00CA6AAC">
        <w:rPr>
          <w:rFonts w:ascii="Tahoma" w:eastAsia="Meta Pro Normal" w:hAnsi="Tahoma" w:cs="Tahoma"/>
          <w:color w:val="231F20"/>
          <w:position w:val="2"/>
          <w:sz w:val="20"/>
          <w:szCs w:val="20"/>
        </w:rPr>
        <w:t>Be</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onpf</w:t>
      </w:r>
      <w:r w:rsidRPr="00CA6AAC">
        <w:rPr>
          <w:rFonts w:ascii="Tahoma" w:eastAsia="Meta Pro Normal" w:hAnsi="Tahoma" w:cs="Tahoma"/>
          <w:color w:val="231F20"/>
          <w:spacing w:val="-2"/>
          <w:position w:val="2"/>
          <w:sz w:val="20"/>
          <w:szCs w:val="20"/>
        </w:rPr>
        <w:t>la</w:t>
      </w:r>
      <w:r w:rsidRPr="00CA6AAC">
        <w:rPr>
          <w:rFonts w:ascii="Tahoma" w:eastAsia="Meta Pro Normal" w:hAnsi="Tahoma" w:cs="Tahoma"/>
          <w:color w:val="231F20"/>
          <w:spacing w:val="-1"/>
          <w:position w:val="2"/>
          <w:sz w:val="20"/>
          <w:szCs w:val="20"/>
        </w:rPr>
        <w:t>st</w:t>
      </w:r>
      <w:r w:rsidRPr="00CA6AAC">
        <w:rPr>
          <w:rFonts w:ascii="Tahoma" w:eastAsia="Meta Pro Normal" w:hAnsi="Tahoma" w:cs="Tahoma"/>
          <w:color w:val="231F20"/>
          <w:position w:val="2"/>
          <w:sz w:val="20"/>
          <w:szCs w:val="20"/>
        </w:rPr>
        <w:t>er DIN EN 1</w:t>
      </w:r>
      <w:r w:rsidRPr="00CA6AAC">
        <w:rPr>
          <w:rFonts w:ascii="Tahoma" w:eastAsia="Meta Pro Normal" w:hAnsi="Tahoma" w:cs="Tahoma"/>
          <w:color w:val="231F20"/>
          <w:spacing w:val="-2"/>
          <w:position w:val="2"/>
          <w:sz w:val="20"/>
          <w:szCs w:val="20"/>
        </w:rPr>
        <w:t>3</w:t>
      </w:r>
      <w:r w:rsidRPr="00CA6AAC">
        <w:rPr>
          <w:rFonts w:ascii="Tahoma" w:eastAsia="Meta Pro Normal" w:hAnsi="Tahoma" w:cs="Tahoma"/>
          <w:color w:val="231F20"/>
          <w:position w:val="2"/>
          <w:sz w:val="20"/>
          <w:szCs w:val="20"/>
        </w:rPr>
        <w:t>38,</w:t>
      </w:r>
    </w:p>
    <w:p w14:paraId="59CC1ABA"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spacing w:val="-1"/>
          <w:position w:val="2"/>
          <w:sz w:val="20"/>
          <w:szCs w:val="20"/>
        </w:rPr>
        <w:t>b</w:t>
      </w:r>
      <w:r w:rsidRPr="00CA6AAC">
        <w:rPr>
          <w:rFonts w:ascii="Tahoma" w:eastAsia="Meta Pro Normal" w:hAnsi="Tahoma" w:cs="Tahoma"/>
          <w:color w:val="231F20"/>
          <w:position w:val="2"/>
          <w:sz w:val="20"/>
          <w:szCs w:val="20"/>
        </w:rPr>
        <w:t>a</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li</w:t>
      </w:r>
      <w:r w:rsidRPr="00CA6AAC">
        <w:rPr>
          <w:rFonts w:ascii="Tahoma" w:eastAsia="Meta Pro Normal" w:hAnsi="Tahoma" w:cs="Tahoma"/>
          <w:color w:val="231F20"/>
          <w:spacing w:val="-2"/>
          <w:position w:val="2"/>
          <w:sz w:val="20"/>
          <w:szCs w:val="20"/>
        </w:rPr>
        <w:t>g</w:t>
      </w:r>
      <w:r w:rsidRPr="00CA6AAC">
        <w:rPr>
          <w:rFonts w:ascii="Tahoma" w:eastAsia="Meta Pro Normal" w:hAnsi="Tahoma" w:cs="Tahoma"/>
          <w:color w:val="231F20"/>
          <w:position w:val="2"/>
          <w:sz w:val="20"/>
          <w:szCs w:val="20"/>
        </w:rPr>
        <w:t xml:space="preserve">e </w:t>
      </w:r>
      <w:r w:rsidRPr="00CA6AAC">
        <w:rPr>
          <w:rFonts w:ascii="Tahoma" w:eastAsia="Meta Pro Normal" w:hAnsi="Tahoma" w:cs="Tahoma"/>
          <w:color w:val="231F20"/>
          <w:spacing w:val="-1"/>
          <w:position w:val="2"/>
          <w:sz w:val="20"/>
          <w:szCs w:val="20"/>
        </w:rPr>
        <w:t>O</w:t>
      </w:r>
      <w:r w:rsidRPr="00CA6AAC">
        <w:rPr>
          <w:rFonts w:ascii="Tahoma" w:eastAsia="Meta Pro Normal" w:hAnsi="Tahoma" w:cs="Tahoma"/>
          <w:color w:val="231F20"/>
          <w:position w:val="2"/>
          <w:sz w:val="20"/>
          <w:szCs w:val="20"/>
        </w:rPr>
        <w:t>be</w:t>
      </w:r>
      <w:r w:rsidRPr="00CA6AAC">
        <w:rPr>
          <w:rFonts w:ascii="Tahoma" w:eastAsia="Meta Pro Normal" w:hAnsi="Tahoma" w:cs="Tahoma"/>
          <w:color w:val="231F20"/>
          <w:spacing w:val="2"/>
          <w:position w:val="2"/>
          <w:sz w:val="20"/>
          <w:szCs w:val="20"/>
        </w:rPr>
        <w:t>r</w:t>
      </w:r>
      <w:r w:rsidRPr="00CA6AAC">
        <w:rPr>
          <w:rFonts w:ascii="Tahoma" w:eastAsia="Meta Pro Normal" w:hAnsi="Tahoma" w:cs="Tahoma"/>
          <w:color w:val="231F20"/>
          <w:position w:val="2"/>
          <w:sz w:val="20"/>
          <w:szCs w:val="20"/>
        </w:rPr>
        <w:t>f</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ä</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 xml:space="preserve">he </w:t>
      </w:r>
      <w:r w:rsidRPr="00CA6AAC">
        <w:rPr>
          <w:rFonts w:ascii="Tahoma" w:eastAsia="Meta Pro Normal" w:hAnsi="Tahoma" w:cs="Tahoma"/>
          <w:color w:val="231F20"/>
          <w:spacing w:val="-1"/>
          <w:position w:val="2"/>
          <w:sz w:val="20"/>
          <w:szCs w:val="20"/>
        </w:rPr>
        <w:t>o</w:t>
      </w:r>
      <w:r w:rsidRPr="00CA6AAC">
        <w:rPr>
          <w:rFonts w:ascii="Tahoma" w:eastAsia="Meta Pro Normal" w:hAnsi="Tahoma" w:cs="Tahoma"/>
          <w:color w:val="231F20"/>
          <w:position w:val="2"/>
          <w:sz w:val="20"/>
          <w:szCs w:val="20"/>
        </w:rPr>
        <w:t xml:space="preserve">hne </w:t>
      </w:r>
      <w:r w:rsidRPr="00CA6AAC">
        <w:rPr>
          <w:rFonts w:ascii="Tahoma" w:eastAsia="Meta Pro Normal" w:hAnsi="Tahoma" w:cs="Tahoma"/>
          <w:color w:val="231F20"/>
          <w:spacing w:val="-2"/>
          <w:position w:val="2"/>
          <w:sz w:val="20"/>
          <w:szCs w:val="20"/>
        </w:rPr>
        <w:t>Fa</w:t>
      </w:r>
      <w:r w:rsidRPr="00CA6AAC">
        <w:rPr>
          <w:rFonts w:ascii="Tahoma" w:eastAsia="Meta Pro Normal" w:hAnsi="Tahoma" w:cs="Tahoma"/>
          <w:color w:val="231F20"/>
          <w:position w:val="2"/>
          <w:sz w:val="20"/>
          <w:szCs w:val="20"/>
        </w:rPr>
        <w:t>se oder mit</w:t>
      </w:r>
      <w:r w:rsidRPr="00CA6AAC">
        <w:rPr>
          <w:rFonts w:ascii="Tahoma" w:eastAsia="Meta Pro Normal" w:hAnsi="Tahoma" w:cs="Tahoma"/>
          <w:color w:val="231F20"/>
          <w:spacing w:val="-2"/>
          <w:position w:val="2"/>
          <w:sz w:val="20"/>
          <w:szCs w:val="20"/>
        </w:rPr>
        <w:t xml:space="preserve"> ma</w:t>
      </w:r>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hine</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l</w:t>
      </w:r>
      <w:r w:rsidRPr="00CA6AAC">
        <w:rPr>
          <w:rFonts w:ascii="Tahoma" w:eastAsia="Meta Pro Normal" w:hAnsi="Tahoma" w:cs="Tahoma"/>
          <w:color w:val="231F20"/>
          <w:spacing w:val="-2"/>
          <w:position w:val="2"/>
          <w:sz w:val="20"/>
          <w:szCs w:val="20"/>
        </w:rPr>
        <w:t xml:space="preserve"> g</w:t>
      </w:r>
      <w:r w:rsidRPr="00CA6AAC">
        <w:rPr>
          <w:rFonts w:ascii="Tahoma" w:eastAsia="Meta Pro Normal" w:hAnsi="Tahoma" w:cs="Tahoma"/>
          <w:color w:val="231F20"/>
          <w:position w:val="2"/>
          <w:sz w:val="20"/>
          <w:szCs w:val="20"/>
        </w:rPr>
        <w:t>eb</w:t>
      </w:r>
      <w:r w:rsidRPr="00CA6AAC">
        <w:rPr>
          <w:rFonts w:ascii="Tahoma" w:eastAsia="Meta Pro Normal" w:hAnsi="Tahoma" w:cs="Tahoma"/>
          <w:color w:val="231F20"/>
          <w:spacing w:val="-1"/>
          <w:position w:val="2"/>
          <w:sz w:val="20"/>
          <w:szCs w:val="20"/>
        </w:rPr>
        <w:t>r</w:t>
      </w:r>
      <w:r w:rsidRPr="00CA6AAC">
        <w:rPr>
          <w:rFonts w:ascii="Tahoma" w:eastAsia="Meta Pro Normal" w:hAnsi="Tahoma" w:cs="Tahoma"/>
          <w:color w:val="231F20"/>
          <w:position w:val="2"/>
          <w:sz w:val="20"/>
          <w:szCs w:val="20"/>
        </w:rPr>
        <w:t>o</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henen/</w:t>
      </w:r>
      <w:r w:rsidRPr="00CA6AAC">
        <w:rPr>
          <w:rFonts w:ascii="Tahoma" w:eastAsia="Meta Pro Normal" w:hAnsi="Tahoma" w:cs="Tahoma"/>
          <w:color w:val="231F20"/>
          <w:spacing w:val="-2"/>
          <w:position w:val="2"/>
          <w:sz w:val="20"/>
          <w:szCs w:val="20"/>
        </w:rPr>
        <w:t>ge</w:t>
      </w:r>
      <w:r w:rsidRPr="00CA6AAC">
        <w:rPr>
          <w:rFonts w:ascii="Tahoma" w:eastAsia="Meta Pro Normal" w:hAnsi="Tahoma" w:cs="Tahoma"/>
          <w:color w:val="231F20"/>
          <w:position w:val="2"/>
          <w:sz w:val="20"/>
          <w:szCs w:val="20"/>
        </w:rPr>
        <w:t>al</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e</w:t>
      </w:r>
      <w:r w:rsidRPr="00CA6AAC">
        <w:rPr>
          <w:rFonts w:ascii="Tahoma" w:eastAsia="Meta Pro Normal" w:hAnsi="Tahoma" w:cs="Tahoma"/>
          <w:color w:val="231F20"/>
          <w:spacing w:val="3"/>
          <w:position w:val="2"/>
          <w:sz w:val="20"/>
          <w:szCs w:val="20"/>
        </w:rPr>
        <w:t>r</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 xml:space="preserve">en </w:t>
      </w:r>
      <w:r w:rsidRPr="00CA6AAC">
        <w:rPr>
          <w:rFonts w:ascii="Tahoma" w:eastAsia="Meta Pro Normal" w:hAnsi="Tahoma" w:cs="Tahoma"/>
          <w:color w:val="231F20"/>
          <w:spacing w:val="-4"/>
          <w:position w:val="2"/>
          <w:sz w:val="20"/>
          <w:szCs w:val="20"/>
        </w:rPr>
        <w:t>K</w:t>
      </w:r>
      <w:r w:rsidRPr="00CA6AAC">
        <w:rPr>
          <w:rFonts w:ascii="Tahoma" w:eastAsia="Meta Pro Normal" w:hAnsi="Tahoma" w:cs="Tahoma"/>
          <w:color w:val="231F20"/>
          <w:position w:val="2"/>
          <w:sz w:val="20"/>
          <w:szCs w:val="20"/>
        </w:rPr>
        <w:t>an</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en,</w:t>
      </w:r>
    </w:p>
    <w:p w14:paraId="062A383A"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position w:val="2"/>
          <w:sz w:val="20"/>
          <w:szCs w:val="20"/>
        </w:rPr>
        <w:t>lei</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ht</w:t>
      </w:r>
      <w:r w:rsidRPr="00CA6AAC">
        <w:rPr>
          <w:rFonts w:ascii="Tahoma" w:eastAsia="Meta Pro Normal" w:hAnsi="Tahoma" w:cs="Tahoma"/>
          <w:color w:val="231F20"/>
          <w:spacing w:val="-2"/>
          <w:position w:val="2"/>
          <w:sz w:val="20"/>
          <w:szCs w:val="20"/>
        </w:rPr>
        <w:t xml:space="preserve"> g</w:t>
      </w:r>
      <w:r w:rsidRPr="00CA6AAC">
        <w:rPr>
          <w:rFonts w:ascii="Tahoma" w:eastAsia="Meta Pro Normal" w:hAnsi="Tahoma" w:cs="Tahoma"/>
          <w:color w:val="231F20"/>
          <w:spacing w:val="-1"/>
          <w:position w:val="2"/>
          <w:sz w:val="20"/>
          <w:szCs w:val="20"/>
        </w:rPr>
        <w:t>e</w:t>
      </w:r>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spacing w:val="-1"/>
          <w:position w:val="2"/>
          <w:sz w:val="20"/>
          <w:szCs w:val="20"/>
        </w:rPr>
        <w:t>chw</w:t>
      </w:r>
      <w:r w:rsidRPr="00CA6AAC">
        <w:rPr>
          <w:rFonts w:ascii="Tahoma" w:eastAsia="Meta Pro Normal" w:hAnsi="Tahoma" w:cs="Tahoma"/>
          <w:color w:val="231F20"/>
          <w:spacing w:val="-2"/>
          <w:position w:val="2"/>
          <w:sz w:val="20"/>
          <w:szCs w:val="20"/>
        </w:rPr>
        <w:t>u</w:t>
      </w:r>
      <w:r w:rsidRPr="00CA6AAC">
        <w:rPr>
          <w:rFonts w:ascii="Tahoma" w:eastAsia="Meta Pro Normal" w:hAnsi="Tahoma" w:cs="Tahoma"/>
          <w:color w:val="231F20"/>
          <w:position w:val="2"/>
          <w:sz w:val="20"/>
          <w:szCs w:val="20"/>
        </w:rPr>
        <w:t>n</w:t>
      </w:r>
      <w:r w:rsidRPr="00CA6AAC">
        <w:rPr>
          <w:rFonts w:ascii="Tahoma" w:eastAsia="Meta Pro Normal" w:hAnsi="Tahoma" w:cs="Tahoma"/>
          <w:color w:val="231F20"/>
          <w:spacing w:val="-2"/>
          <w:position w:val="2"/>
          <w:sz w:val="20"/>
          <w:szCs w:val="20"/>
        </w:rPr>
        <w:t>g</w:t>
      </w:r>
      <w:r w:rsidRPr="00CA6AAC">
        <w:rPr>
          <w:rFonts w:ascii="Tahoma" w:eastAsia="Meta Pro Normal" w:hAnsi="Tahoma" w:cs="Tahoma"/>
          <w:color w:val="231F20"/>
          <w:position w:val="2"/>
          <w:sz w:val="20"/>
          <w:szCs w:val="20"/>
        </w:rPr>
        <w:t>ene F</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a</w:t>
      </w:r>
      <w:r w:rsidRPr="00CA6AAC">
        <w:rPr>
          <w:rFonts w:ascii="Tahoma" w:eastAsia="Meta Pro Normal" w:hAnsi="Tahoma" w:cs="Tahoma"/>
          <w:color w:val="231F20"/>
          <w:spacing w:val="-2"/>
          <w:position w:val="2"/>
          <w:sz w:val="20"/>
          <w:szCs w:val="20"/>
        </w:rPr>
        <w:t>n</w:t>
      </w:r>
      <w:r w:rsidRPr="00CA6AAC">
        <w:rPr>
          <w:rFonts w:ascii="Tahoma" w:eastAsia="Meta Pro Normal" w:hAnsi="Tahoma" w:cs="Tahoma"/>
          <w:color w:val="231F20"/>
          <w:spacing w:val="-4"/>
          <w:position w:val="2"/>
          <w:sz w:val="20"/>
          <w:szCs w:val="20"/>
        </w:rPr>
        <w:t>k</w:t>
      </w:r>
      <w:r w:rsidRPr="00CA6AAC">
        <w:rPr>
          <w:rFonts w:ascii="Tahoma" w:eastAsia="Meta Pro Normal" w:hAnsi="Tahoma" w:cs="Tahoma"/>
          <w:color w:val="231F20"/>
          <w:position w:val="2"/>
          <w:sz w:val="20"/>
          <w:szCs w:val="20"/>
        </w:rPr>
        <w:t>en mit</w:t>
      </w:r>
      <w:r w:rsidRPr="00CA6AAC">
        <w:rPr>
          <w:rFonts w:ascii="Tahoma" w:eastAsia="Meta Pro Normal" w:hAnsi="Tahoma" w:cs="Tahoma"/>
          <w:color w:val="231F20"/>
          <w:spacing w:val="-2"/>
          <w:position w:val="2"/>
          <w:sz w:val="20"/>
          <w:szCs w:val="20"/>
        </w:rPr>
        <w:t xml:space="preserve"> </w:t>
      </w:r>
      <w:r w:rsidRPr="00CA6AAC">
        <w:rPr>
          <w:rFonts w:ascii="Tahoma" w:eastAsia="Meta Pro Normal" w:hAnsi="Tahoma" w:cs="Tahoma"/>
          <w:color w:val="231F20"/>
          <w:spacing w:val="-1"/>
          <w:position w:val="2"/>
          <w:sz w:val="20"/>
          <w:szCs w:val="20"/>
        </w:rPr>
        <w:t>A</w:t>
      </w:r>
      <w:r w:rsidRPr="00CA6AAC">
        <w:rPr>
          <w:rFonts w:ascii="Tahoma" w:eastAsia="Meta Pro Normal" w:hAnsi="Tahoma" w:cs="Tahoma"/>
          <w:color w:val="231F20"/>
          <w:spacing w:val="-2"/>
          <w:position w:val="2"/>
          <w:sz w:val="20"/>
          <w:szCs w:val="20"/>
        </w:rPr>
        <w:t>b</w:t>
      </w:r>
      <w:r w:rsidRPr="00CA6AAC">
        <w:rPr>
          <w:rFonts w:ascii="Tahoma" w:eastAsia="Meta Pro Normal" w:hAnsi="Tahoma" w:cs="Tahoma"/>
          <w:color w:val="231F20"/>
          <w:spacing w:val="-1"/>
          <w:position w:val="2"/>
          <w:sz w:val="20"/>
          <w:szCs w:val="20"/>
        </w:rPr>
        <w:t>s</w:t>
      </w:r>
      <w:r w:rsidRPr="00CA6AAC">
        <w:rPr>
          <w:rFonts w:ascii="Tahoma" w:eastAsia="Meta Pro Normal" w:hAnsi="Tahoma" w:cs="Tahoma"/>
          <w:color w:val="231F20"/>
          <w:spacing w:val="-2"/>
          <w:position w:val="2"/>
          <w:sz w:val="20"/>
          <w:szCs w:val="20"/>
        </w:rPr>
        <w:t>t</w:t>
      </w:r>
      <w:r w:rsidRPr="00CA6AAC">
        <w:rPr>
          <w:rFonts w:ascii="Tahoma" w:eastAsia="Meta Pro Normal" w:hAnsi="Tahoma" w:cs="Tahoma"/>
          <w:color w:val="231F20"/>
          <w:position w:val="2"/>
          <w:sz w:val="20"/>
          <w:szCs w:val="20"/>
        </w:rPr>
        <w:t>an</w:t>
      </w:r>
      <w:r w:rsidRPr="00CA6AAC">
        <w:rPr>
          <w:rFonts w:ascii="Tahoma" w:eastAsia="Meta Pro Normal" w:hAnsi="Tahoma" w:cs="Tahoma"/>
          <w:color w:val="231F20"/>
          <w:spacing w:val="-1"/>
          <w:position w:val="2"/>
          <w:sz w:val="20"/>
          <w:szCs w:val="20"/>
        </w:rPr>
        <w:t>ds</w:t>
      </w:r>
      <w:r w:rsidRPr="00CA6AAC">
        <w:rPr>
          <w:rFonts w:ascii="Tahoma" w:eastAsia="Meta Pro Normal" w:hAnsi="Tahoma" w:cs="Tahoma"/>
          <w:color w:val="231F20"/>
          <w:spacing w:val="-2"/>
          <w:position w:val="2"/>
          <w:sz w:val="20"/>
          <w:szCs w:val="20"/>
        </w:rPr>
        <w:t>b</w:t>
      </w:r>
      <w:r w:rsidRPr="00CA6AAC">
        <w:rPr>
          <w:rFonts w:ascii="Tahoma" w:eastAsia="Meta Pro Normal" w:hAnsi="Tahoma" w:cs="Tahoma"/>
          <w:color w:val="231F20"/>
          <w:position w:val="2"/>
          <w:sz w:val="20"/>
          <w:szCs w:val="20"/>
        </w:rPr>
        <w:t>lö</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spacing w:val="-4"/>
          <w:position w:val="2"/>
          <w:sz w:val="20"/>
          <w:szCs w:val="20"/>
        </w:rPr>
        <w:t>k</w:t>
      </w:r>
      <w:r w:rsidRPr="00CA6AAC">
        <w:rPr>
          <w:rFonts w:ascii="Tahoma" w:eastAsia="Meta Pro Normal" w:hAnsi="Tahoma" w:cs="Tahoma"/>
          <w:color w:val="231F20"/>
          <w:position w:val="2"/>
          <w:sz w:val="20"/>
          <w:szCs w:val="20"/>
        </w:rPr>
        <w:t>en,</w:t>
      </w:r>
    </w:p>
    <w:p w14:paraId="1CBBB6B4"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position w:val="2"/>
          <w:sz w:val="20"/>
          <w:szCs w:val="20"/>
        </w:rPr>
        <w:t>lie</w:t>
      </w:r>
      <w:r w:rsidRPr="00CA6AAC">
        <w:rPr>
          <w:rFonts w:ascii="Tahoma" w:eastAsia="Meta Pro Normal" w:hAnsi="Tahoma" w:cs="Tahoma"/>
          <w:color w:val="231F20"/>
          <w:spacing w:val="-1"/>
          <w:position w:val="2"/>
          <w:sz w:val="20"/>
          <w:szCs w:val="20"/>
        </w:rPr>
        <w:t>f</w:t>
      </w:r>
      <w:r w:rsidRPr="00CA6AAC">
        <w:rPr>
          <w:rFonts w:ascii="Tahoma" w:eastAsia="Meta Pro Normal" w:hAnsi="Tahoma" w:cs="Tahoma"/>
          <w:color w:val="231F20"/>
          <w:position w:val="2"/>
          <w:sz w:val="20"/>
          <w:szCs w:val="20"/>
        </w:rPr>
        <w:t xml:space="preserve">ern </w:t>
      </w:r>
      <w:r w:rsidRPr="00CA6AAC">
        <w:rPr>
          <w:rFonts w:ascii="Tahoma" w:eastAsia="Meta Pro Normal" w:hAnsi="Tahoma" w:cs="Tahoma"/>
          <w:color w:val="231F20"/>
          <w:spacing w:val="-2"/>
          <w:position w:val="2"/>
          <w:sz w:val="20"/>
          <w:szCs w:val="20"/>
        </w:rPr>
        <w:t>u</w:t>
      </w:r>
      <w:r w:rsidRPr="00CA6AAC">
        <w:rPr>
          <w:rFonts w:ascii="Tahoma" w:eastAsia="Meta Pro Normal" w:hAnsi="Tahoma" w:cs="Tahoma"/>
          <w:color w:val="231F20"/>
          <w:position w:val="2"/>
          <w:sz w:val="20"/>
          <w:szCs w:val="20"/>
        </w:rPr>
        <w:t>nd</w:t>
      </w:r>
      <w:r w:rsidRPr="00CA6AAC">
        <w:rPr>
          <w:rFonts w:ascii="Tahoma" w:eastAsia="Meta Pro Normal" w:hAnsi="Tahoma" w:cs="Tahoma"/>
          <w:color w:val="231F20"/>
          <w:spacing w:val="-2"/>
          <w:position w:val="2"/>
          <w:sz w:val="20"/>
          <w:szCs w:val="20"/>
        </w:rPr>
        <w:t xml:space="preserve"> n</w:t>
      </w:r>
      <w:r w:rsidRPr="00CA6AAC">
        <w:rPr>
          <w:rFonts w:ascii="Tahoma" w:eastAsia="Meta Pro Normal" w:hAnsi="Tahoma" w:cs="Tahoma"/>
          <w:color w:val="231F20"/>
          <w:position w:val="2"/>
          <w:sz w:val="20"/>
          <w:szCs w:val="20"/>
        </w:rPr>
        <w:t>a</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 DIN 18</w:t>
      </w:r>
      <w:r w:rsidRPr="00CA6AAC">
        <w:rPr>
          <w:rFonts w:ascii="Tahoma" w:eastAsia="Meta Pro Normal" w:hAnsi="Tahoma" w:cs="Tahoma"/>
          <w:color w:val="231F20"/>
          <w:spacing w:val="-8"/>
          <w:position w:val="2"/>
          <w:sz w:val="20"/>
          <w:szCs w:val="20"/>
        </w:rPr>
        <w:t xml:space="preserve"> </w:t>
      </w:r>
      <w:r w:rsidRPr="00CA6AAC">
        <w:rPr>
          <w:rFonts w:ascii="Tahoma" w:eastAsia="Meta Pro Normal" w:hAnsi="Tahoma" w:cs="Tahoma"/>
          <w:color w:val="231F20"/>
          <w:spacing w:val="-4"/>
          <w:position w:val="2"/>
          <w:sz w:val="20"/>
          <w:szCs w:val="20"/>
        </w:rPr>
        <w:t>3</w:t>
      </w:r>
      <w:r w:rsidRPr="00CA6AAC">
        <w:rPr>
          <w:rFonts w:ascii="Tahoma" w:eastAsia="Meta Pro Normal" w:hAnsi="Tahoma" w:cs="Tahoma"/>
          <w:color w:val="231F20"/>
          <w:position w:val="2"/>
          <w:sz w:val="20"/>
          <w:szCs w:val="20"/>
        </w:rPr>
        <w:t>18</w:t>
      </w:r>
      <w:r w:rsidRPr="00CA6AAC">
        <w:rPr>
          <w:rFonts w:ascii="Tahoma" w:eastAsia="Meta Pro Normal" w:hAnsi="Tahoma" w:cs="Tahoma"/>
          <w:color w:val="231F20"/>
          <w:spacing w:val="-10"/>
          <w:position w:val="2"/>
          <w:sz w:val="20"/>
          <w:szCs w:val="20"/>
        </w:rPr>
        <w:t xml:space="preserve"> </w:t>
      </w:r>
      <w:r w:rsidRPr="00CA6AAC">
        <w:rPr>
          <w:rFonts w:ascii="Tahoma" w:eastAsia="Meta Pro Normal" w:hAnsi="Tahoma" w:cs="Tahoma"/>
          <w:color w:val="231F20"/>
          <w:spacing w:val="-2"/>
          <w:position w:val="2"/>
          <w:sz w:val="20"/>
          <w:szCs w:val="20"/>
        </w:rPr>
        <w:t>v</w:t>
      </w:r>
      <w:r w:rsidRPr="00CA6AAC">
        <w:rPr>
          <w:rFonts w:ascii="Tahoma" w:eastAsia="Meta Pro Normal" w:hAnsi="Tahoma" w:cs="Tahoma"/>
          <w:color w:val="231F20"/>
          <w:position w:val="2"/>
          <w:sz w:val="20"/>
          <w:szCs w:val="20"/>
        </w:rPr>
        <w:t>erle</w:t>
      </w:r>
      <w:r w:rsidRPr="00CA6AAC">
        <w:rPr>
          <w:rFonts w:ascii="Tahoma" w:eastAsia="Meta Pro Normal" w:hAnsi="Tahoma" w:cs="Tahoma"/>
          <w:color w:val="231F20"/>
          <w:spacing w:val="-2"/>
          <w:position w:val="2"/>
          <w:sz w:val="20"/>
          <w:szCs w:val="20"/>
        </w:rPr>
        <w:t>g</w:t>
      </w:r>
      <w:r w:rsidRPr="00CA6AAC">
        <w:rPr>
          <w:rFonts w:ascii="Tahoma" w:eastAsia="Meta Pro Normal" w:hAnsi="Tahoma" w:cs="Tahoma"/>
          <w:color w:val="231F20"/>
          <w:position w:val="2"/>
          <w:sz w:val="20"/>
          <w:szCs w:val="20"/>
        </w:rPr>
        <w:t>en,</w:t>
      </w:r>
    </w:p>
    <w:p w14:paraId="685CE29E"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position w:val="2"/>
          <w:sz w:val="20"/>
          <w:szCs w:val="20"/>
        </w:rPr>
        <w:t>in p</w:t>
      </w:r>
      <w:r w:rsidRPr="00CA6AAC">
        <w:rPr>
          <w:rFonts w:ascii="Tahoma" w:eastAsia="Meta Pro Normal" w:hAnsi="Tahoma" w:cs="Tahoma"/>
          <w:color w:val="231F20"/>
          <w:spacing w:val="-1"/>
          <w:position w:val="2"/>
          <w:sz w:val="20"/>
          <w:szCs w:val="20"/>
        </w:rPr>
        <w:t>r</w:t>
      </w:r>
      <w:r w:rsidRPr="00CA6AAC">
        <w:rPr>
          <w:rFonts w:ascii="Tahoma" w:eastAsia="Meta Pro Normal" w:hAnsi="Tahoma" w:cs="Tahoma"/>
          <w:color w:val="231F20"/>
          <w:position w:val="2"/>
          <w:sz w:val="20"/>
          <w:szCs w:val="20"/>
        </w:rPr>
        <w:t>of</w:t>
      </w:r>
      <w:r w:rsidRPr="00CA6AAC">
        <w:rPr>
          <w:rFonts w:ascii="Tahoma" w:eastAsia="Meta Pro Normal" w:hAnsi="Tahoma" w:cs="Tahoma"/>
          <w:color w:val="231F20"/>
          <w:spacing w:val="-1"/>
          <w:position w:val="2"/>
          <w:sz w:val="20"/>
          <w:szCs w:val="20"/>
        </w:rPr>
        <w:t>i</w:t>
      </w:r>
      <w:r w:rsidRPr="00CA6AAC">
        <w:rPr>
          <w:rFonts w:ascii="Tahoma" w:eastAsia="Meta Pro Normal" w:hAnsi="Tahoma" w:cs="Tahoma"/>
          <w:color w:val="231F20"/>
          <w:position w:val="2"/>
          <w:sz w:val="20"/>
          <w:szCs w:val="20"/>
        </w:rPr>
        <w:t>l</w:t>
      </w:r>
      <w:r w:rsidRPr="00CA6AAC">
        <w:rPr>
          <w:rFonts w:ascii="Tahoma" w:eastAsia="Meta Pro Normal" w:hAnsi="Tahoma" w:cs="Tahoma"/>
          <w:color w:val="231F20"/>
          <w:spacing w:val="-2"/>
          <w:position w:val="2"/>
          <w:sz w:val="20"/>
          <w:szCs w:val="20"/>
        </w:rPr>
        <w:t>g</w:t>
      </w:r>
      <w:r w:rsidRPr="00CA6AAC">
        <w:rPr>
          <w:rFonts w:ascii="Tahoma" w:eastAsia="Meta Pro Normal" w:hAnsi="Tahoma" w:cs="Tahoma"/>
          <w:color w:val="231F20"/>
          <w:position w:val="2"/>
          <w:sz w:val="20"/>
          <w:szCs w:val="20"/>
        </w:rPr>
        <w:t>e</w:t>
      </w:r>
      <w:r w:rsidRPr="00CA6AAC">
        <w:rPr>
          <w:rFonts w:ascii="Tahoma" w:eastAsia="Meta Pro Normal" w:hAnsi="Tahoma" w:cs="Tahoma"/>
          <w:color w:val="231F20"/>
          <w:spacing w:val="-1"/>
          <w:position w:val="2"/>
          <w:sz w:val="20"/>
          <w:szCs w:val="20"/>
        </w:rPr>
        <w:t>r</w:t>
      </w:r>
      <w:r w:rsidRPr="00CA6AAC">
        <w:rPr>
          <w:rFonts w:ascii="Tahoma" w:eastAsia="Meta Pro Normal" w:hAnsi="Tahoma" w:cs="Tahoma"/>
          <w:color w:val="231F20"/>
          <w:position w:val="2"/>
          <w:sz w:val="20"/>
          <w:szCs w:val="20"/>
        </w:rPr>
        <w:t>e</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er</w:t>
      </w:r>
      <w:r w:rsidRPr="00CA6AAC">
        <w:rPr>
          <w:rFonts w:ascii="Tahoma" w:eastAsia="Meta Pro Normal" w:hAnsi="Tahoma" w:cs="Tahoma"/>
          <w:color w:val="231F20"/>
          <w:spacing w:val="-2"/>
          <w:position w:val="2"/>
          <w:sz w:val="20"/>
          <w:szCs w:val="20"/>
        </w:rPr>
        <w:t xml:space="preserve"> </w:t>
      </w:r>
      <w:r w:rsidRPr="00CA6AAC">
        <w:rPr>
          <w:rFonts w:ascii="Tahoma" w:eastAsia="Meta Pro Normal" w:hAnsi="Tahoma" w:cs="Tahoma"/>
          <w:color w:val="231F20"/>
          <w:position w:val="2"/>
          <w:sz w:val="20"/>
          <w:szCs w:val="20"/>
        </w:rPr>
        <w:t>La</w:t>
      </w:r>
      <w:r w:rsidRPr="00CA6AAC">
        <w:rPr>
          <w:rFonts w:ascii="Tahoma" w:eastAsia="Meta Pro Normal" w:hAnsi="Tahoma" w:cs="Tahoma"/>
          <w:color w:val="231F20"/>
          <w:spacing w:val="-2"/>
          <w:position w:val="2"/>
          <w:sz w:val="20"/>
          <w:szCs w:val="20"/>
        </w:rPr>
        <w:t>g</w:t>
      </w:r>
      <w:r w:rsidRPr="00CA6AAC">
        <w:rPr>
          <w:rFonts w:ascii="Tahoma" w:eastAsia="Meta Pro Normal" w:hAnsi="Tahoma" w:cs="Tahoma"/>
          <w:color w:val="231F20"/>
          <w:position w:val="2"/>
          <w:sz w:val="20"/>
          <w:szCs w:val="20"/>
        </w:rPr>
        <w:t>e (</w:t>
      </w:r>
      <w:r w:rsidRPr="00CA6AAC">
        <w:rPr>
          <w:rFonts w:ascii="Tahoma" w:eastAsia="Meta Pro Normal" w:hAnsi="Tahoma" w:cs="Tahoma"/>
          <w:color w:val="231F20"/>
          <w:spacing w:val="-1"/>
          <w:position w:val="2"/>
          <w:sz w:val="20"/>
          <w:szCs w:val="20"/>
        </w:rPr>
        <w:t>O</w:t>
      </w:r>
      <w:r w:rsidRPr="00CA6AAC">
        <w:rPr>
          <w:rFonts w:ascii="Tahoma" w:eastAsia="Meta Pro Normal" w:hAnsi="Tahoma" w:cs="Tahoma"/>
          <w:color w:val="231F20"/>
          <w:position w:val="2"/>
          <w:sz w:val="20"/>
          <w:szCs w:val="20"/>
        </w:rPr>
        <w:t>be</w:t>
      </w:r>
      <w:r w:rsidRPr="00CA6AAC">
        <w:rPr>
          <w:rFonts w:ascii="Tahoma" w:eastAsia="Meta Pro Normal" w:hAnsi="Tahoma" w:cs="Tahoma"/>
          <w:color w:val="231F20"/>
          <w:spacing w:val="2"/>
          <w:position w:val="2"/>
          <w:sz w:val="20"/>
          <w:szCs w:val="20"/>
        </w:rPr>
        <w:t>r</w:t>
      </w:r>
      <w:r w:rsidRPr="00CA6AAC">
        <w:rPr>
          <w:rFonts w:ascii="Tahoma" w:eastAsia="Meta Pro Normal" w:hAnsi="Tahoma" w:cs="Tahoma"/>
          <w:color w:val="231F20"/>
          <w:position w:val="2"/>
          <w:sz w:val="20"/>
          <w:szCs w:val="20"/>
        </w:rPr>
        <w:t>f</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ä</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position w:val="2"/>
          <w:sz w:val="20"/>
          <w:szCs w:val="20"/>
        </w:rPr>
        <w:t>he Pf</w:t>
      </w:r>
      <w:r w:rsidRPr="00CA6AAC">
        <w:rPr>
          <w:rFonts w:ascii="Tahoma" w:eastAsia="Meta Pro Normal" w:hAnsi="Tahoma" w:cs="Tahoma"/>
          <w:color w:val="231F20"/>
          <w:spacing w:val="-2"/>
          <w:position w:val="2"/>
          <w:sz w:val="20"/>
          <w:szCs w:val="20"/>
        </w:rPr>
        <w:t>la</w:t>
      </w:r>
      <w:r w:rsidRPr="00CA6AAC">
        <w:rPr>
          <w:rFonts w:ascii="Tahoma" w:eastAsia="Meta Pro Normal" w:hAnsi="Tahoma" w:cs="Tahoma"/>
          <w:color w:val="231F20"/>
          <w:spacing w:val="-1"/>
          <w:position w:val="2"/>
          <w:sz w:val="20"/>
          <w:szCs w:val="20"/>
        </w:rPr>
        <w:t>st</w:t>
      </w:r>
      <w:r w:rsidRPr="00CA6AAC">
        <w:rPr>
          <w:rFonts w:ascii="Tahoma" w:eastAsia="Meta Pro Normal" w:hAnsi="Tahoma" w:cs="Tahoma"/>
          <w:color w:val="231F20"/>
          <w:position w:val="2"/>
          <w:sz w:val="20"/>
          <w:szCs w:val="20"/>
        </w:rPr>
        <w:t>er/P</w:t>
      </w:r>
      <w:r w:rsidRPr="00CA6AAC">
        <w:rPr>
          <w:rFonts w:ascii="Tahoma" w:eastAsia="Meta Pro Normal" w:hAnsi="Tahoma" w:cs="Tahoma"/>
          <w:color w:val="231F20"/>
          <w:spacing w:val="-2"/>
          <w:position w:val="2"/>
          <w:sz w:val="20"/>
          <w:szCs w:val="20"/>
        </w:rPr>
        <w:t>l</w:t>
      </w:r>
      <w:r w:rsidRPr="00CA6AAC">
        <w:rPr>
          <w:rFonts w:ascii="Tahoma" w:eastAsia="Meta Pro Normal" w:hAnsi="Tahoma" w:cs="Tahoma"/>
          <w:color w:val="231F20"/>
          <w:position w:val="2"/>
          <w:sz w:val="20"/>
          <w:szCs w:val="20"/>
        </w:rPr>
        <w:t>at</w:t>
      </w:r>
      <w:r w:rsidRPr="00CA6AAC">
        <w:rPr>
          <w:rFonts w:ascii="Tahoma" w:eastAsia="Meta Pro Normal" w:hAnsi="Tahoma" w:cs="Tahoma"/>
          <w:color w:val="231F20"/>
          <w:spacing w:val="-1"/>
          <w:position w:val="2"/>
          <w:sz w:val="20"/>
          <w:szCs w:val="20"/>
        </w:rPr>
        <w:t>t</w:t>
      </w:r>
      <w:r w:rsidRPr="00CA6AAC">
        <w:rPr>
          <w:rFonts w:ascii="Tahoma" w:eastAsia="Meta Pro Normal" w:hAnsi="Tahoma" w:cs="Tahoma"/>
          <w:color w:val="231F20"/>
          <w:position w:val="2"/>
          <w:sz w:val="20"/>
          <w:szCs w:val="20"/>
        </w:rPr>
        <w:t>e 2,0</w:t>
      </w:r>
      <w:r w:rsidRPr="00CA6AAC">
        <w:rPr>
          <w:rFonts w:ascii="Tahoma" w:eastAsia="Meta Pro Normal" w:hAnsi="Tahoma" w:cs="Tahoma"/>
          <w:color w:val="231F20"/>
          <w:spacing w:val="-3"/>
          <w:position w:val="2"/>
          <w:sz w:val="20"/>
          <w:szCs w:val="20"/>
        </w:rPr>
        <w:t xml:space="preserve"> </w:t>
      </w:r>
      <w:r w:rsidRPr="00CA6AAC">
        <w:rPr>
          <w:rFonts w:ascii="Tahoma" w:eastAsia="Meta Pro Normal" w:hAnsi="Tahoma" w:cs="Tahoma"/>
          <w:color w:val="231F20"/>
          <w:spacing w:val="-2"/>
          <w:position w:val="2"/>
          <w:sz w:val="20"/>
          <w:szCs w:val="20"/>
        </w:rPr>
        <w:t>c</w:t>
      </w:r>
      <w:r w:rsidRPr="00CA6AAC">
        <w:rPr>
          <w:rFonts w:ascii="Tahoma" w:eastAsia="Meta Pro Normal" w:hAnsi="Tahoma" w:cs="Tahoma"/>
          <w:color w:val="231F20"/>
          <w:position w:val="2"/>
          <w:sz w:val="20"/>
          <w:szCs w:val="20"/>
        </w:rPr>
        <w:t>m</w:t>
      </w:r>
      <w:r w:rsidRPr="00CA6AAC">
        <w:rPr>
          <w:rFonts w:ascii="Tahoma" w:eastAsia="Meta Pro Normal" w:hAnsi="Tahoma" w:cs="Tahoma"/>
          <w:color w:val="231F20"/>
          <w:spacing w:val="-2"/>
          <w:position w:val="2"/>
          <w:sz w:val="20"/>
          <w:szCs w:val="20"/>
        </w:rPr>
        <w:t xml:space="preserve"> v</w:t>
      </w:r>
      <w:r w:rsidRPr="00CA6AAC">
        <w:rPr>
          <w:rFonts w:ascii="Tahoma" w:eastAsia="Meta Pro Normal" w:hAnsi="Tahoma" w:cs="Tahoma"/>
          <w:color w:val="231F20"/>
          <w:position w:val="2"/>
          <w:sz w:val="20"/>
          <w:szCs w:val="20"/>
        </w:rPr>
        <w:t>on</w:t>
      </w:r>
      <w:r w:rsidRPr="00CA6AAC">
        <w:rPr>
          <w:rFonts w:ascii="Tahoma" w:eastAsia="Meta Pro Normal" w:hAnsi="Tahoma" w:cs="Tahoma"/>
          <w:color w:val="231F20"/>
          <w:spacing w:val="-4"/>
          <w:position w:val="2"/>
          <w:sz w:val="20"/>
          <w:szCs w:val="20"/>
        </w:rPr>
        <w:t xml:space="preserve"> </w:t>
      </w:r>
      <w:proofErr w:type="spellStart"/>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spacing w:val="-1"/>
          <w:position w:val="2"/>
          <w:sz w:val="20"/>
          <w:szCs w:val="20"/>
        </w:rPr>
        <w:t>o</w:t>
      </w:r>
      <w:r w:rsidRPr="00CA6AAC">
        <w:rPr>
          <w:rFonts w:ascii="Tahoma" w:eastAsia="Meta Pro Normal" w:hAnsi="Tahoma" w:cs="Tahoma"/>
          <w:color w:val="231F20"/>
          <w:spacing w:val="-2"/>
          <w:position w:val="2"/>
          <w:sz w:val="20"/>
          <w:szCs w:val="20"/>
        </w:rPr>
        <w:t>ll</w:t>
      </w:r>
      <w:r w:rsidRPr="00CA6AAC">
        <w:rPr>
          <w:rFonts w:ascii="Tahoma" w:eastAsia="Meta Pro Normal" w:hAnsi="Tahoma" w:cs="Tahoma"/>
          <w:color w:val="231F20"/>
          <w:position w:val="2"/>
          <w:sz w:val="20"/>
          <w:szCs w:val="20"/>
        </w:rPr>
        <w:t>h</w:t>
      </w:r>
      <w:r w:rsidRPr="00CA6AAC">
        <w:rPr>
          <w:rFonts w:ascii="Tahoma" w:eastAsia="Meta Pro Normal" w:hAnsi="Tahoma" w:cs="Tahoma"/>
          <w:color w:val="231F20"/>
          <w:spacing w:val="-1"/>
          <w:position w:val="2"/>
          <w:sz w:val="20"/>
          <w:szCs w:val="20"/>
        </w:rPr>
        <w:t>ö</w:t>
      </w:r>
      <w:r w:rsidRPr="00CA6AAC">
        <w:rPr>
          <w:rFonts w:ascii="Tahoma" w:eastAsia="Meta Pro Normal" w:hAnsi="Tahoma" w:cs="Tahoma"/>
          <w:color w:val="231F20"/>
          <w:position w:val="2"/>
          <w:sz w:val="20"/>
          <w:szCs w:val="20"/>
        </w:rPr>
        <w:t>he</w:t>
      </w:r>
      <w:proofErr w:type="spellEnd"/>
      <w:r w:rsidRPr="00CA6AAC">
        <w:rPr>
          <w:rFonts w:ascii="Tahoma" w:eastAsia="Meta Pro Normal" w:hAnsi="Tahoma" w:cs="Tahoma"/>
          <w:color w:val="231F20"/>
          <w:position w:val="2"/>
          <w:sz w:val="20"/>
          <w:szCs w:val="20"/>
        </w:rPr>
        <w:t>),</w:t>
      </w:r>
    </w:p>
    <w:p w14:paraId="4E6EAF53" w14:textId="77777777" w:rsidR="00E805C2" w:rsidRPr="00CA6AAC" w:rsidRDefault="00E805C2" w:rsidP="00C53B2E">
      <w:pPr>
        <w:rPr>
          <w:rFonts w:ascii="Tahoma" w:eastAsia="Meta Pro Normal" w:hAnsi="Tahoma" w:cs="Tahoma"/>
          <w:sz w:val="20"/>
          <w:szCs w:val="20"/>
        </w:rPr>
      </w:pPr>
      <w:r w:rsidRPr="00CA6AAC">
        <w:rPr>
          <w:rFonts w:ascii="Tahoma" w:eastAsia="Meta Pro Normal" w:hAnsi="Tahoma" w:cs="Tahoma"/>
          <w:color w:val="231F20"/>
          <w:position w:val="2"/>
          <w:sz w:val="20"/>
          <w:szCs w:val="20"/>
        </w:rPr>
        <w:t>eben (Ebe</w:t>
      </w:r>
      <w:r w:rsidRPr="00CA6AAC">
        <w:rPr>
          <w:rFonts w:ascii="Tahoma" w:eastAsia="Meta Pro Normal" w:hAnsi="Tahoma" w:cs="Tahoma"/>
          <w:color w:val="231F20"/>
          <w:spacing w:val="-2"/>
          <w:position w:val="2"/>
          <w:sz w:val="20"/>
          <w:szCs w:val="20"/>
        </w:rPr>
        <w:t>n</w:t>
      </w:r>
      <w:r w:rsidRPr="00CA6AAC">
        <w:rPr>
          <w:rFonts w:ascii="Tahoma" w:eastAsia="Meta Pro Normal" w:hAnsi="Tahoma" w:cs="Tahoma"/>
          <w:color w:val="231F20"/>
          <w:position w:val="2"/>
          <w:sz w:val="20"/>
          <w:szCs w:val="20"/>
        </w:rPr>
        <w:t>heit</w:t>
      </w:r>
      <w:r w:rsidRPr="00CA6AAC">
        <w:rPr>
          <w:rFonts w:ascii="Tahoma" w:eastAsia="Meta Pro Normal" w:hAnsi="Tahoma" w:cs="Tahoma"/>
          <w:color w:val="231F20"/>
          <w:spacing w:val="-2"/>
          <w:position w:val="2"/>
          <w:sz w:val="20"/>
          <w:szCs w:val="20"/>
        </w:rPr>
        <w:t xml:space="preserve"> </w:t>
      </w:r>
      <w:r w:rsidRPr="00CA6AAC">
        <w:rPr>
          <w:rFonts w:ascii="Tahoma" w:eastAsia="Meta Pro Normal" w:hAnsi="Tahoma" w:cs="Tahoma"/>
          <w:color w:val="231F20"/>
          <w:position w:val="2"/>
          <w:sz w:val="20"/>
          <w:szCs w:val="20"/>
        </w:rPr>
        <w:t>bei 4</w:t>
      </w:r>
      <w:r w:rsidRPr="00CA6AAC">
        <w:rPr>
          <w:rFonts w:ascii="Tahoma" w:eastAsia="Meta Pro Normal" w:hAnsi="Tahoma" w:cs="Tahoma"/>
          <w:color w:val="231F20"/>
          <w:spacing w:val="3"/>
          <w:position w:val="2"/>
          <w:sz w:val="20"/>
          <w:szCs w:val="20"/>
        </w:rPr>
        <w:t xml:space="preserve"> </w:t>
      </w:r>
      <w:r w:rsidRPr="00CA6AAC">
        <w:rPr>
          <w:rFonts w:ascii="Tahoma" w:eastAsia="Meta Pro Normal" w:hAnsi="Tahoma" w:cs="Tahoma"/>
          <w:color w:val="231F20"/>
          <w:position w:val="2"/>
          <w:sz w:val="20"/>
          <w:szCs w:val="20"/>
        </w:rPr>
        <w:t>m M</w:t>
      </w:r>
      <w:r w:rsidRPr="00CA6AAC">
        <w:rPr>
          <w:rFonts w:ascii="Tahoma" w:eastAsia="Meta Pro Normal" w:hAnsi="Tahoma" w:cs="Tahoma"/>
          <w:color w:val="231F20"/>
          <w:spacing w:val="-1"/>
          <w:position w:val="2"/>
          <w:sz w:val="20"/>
          <w:szCs w:val="20"/>
        </w:rPr>
        <w:t>e</w:t>
      </w:r>
      <w:r w:rsidRPr="00CA6AAC">
        <w:rPr>
          <w:rFonts w:ascii="Tahoma" w:eastAsia="Meta Pro Normal" w:hAnsi="Tahoma" w:cs="Tahoma"/>
          <w:color w:val="231F20"/>
          <w:spacing w:val="-2"/>
          <w:position w:val="2"/>
          <w:sz w:val="20"/>
          <w:szCs w:val="20"/>
        </w:rPr>
        <w:t>ss</w:t>
      </w:r>
      <w:r w:rsidRPr="00CA6AAC">
        <w:rPr>
          <w:rFonts w:ascii="Tahoma" w:eastAsia="Meta Pro Normal" w:hAnsi="Tahoma" w:cs="Tahoma"/>
          <w:color w:val="231F20"/>
          <w:spacing w:val="-1"/>
          <w:position w:val="2"/>
          <w:sz w:val="20"/>
          <w:szCs w:val="20"/>
        </w:rPr>
        <w:t>s</w:t>
      </w:r>
      <w:r w:rsidRPr="00CA6AAC">
        <w:rPr>
          <w:rFonts w:ascii="Tahoma" w:eastAsia="Meta Pro Normal" w:hAnsi="Tahoma" w:cs="Tahoma"/>
          <w:color w:val="231F20"/>
          <w:spacing w:val="-2"/>
          <w:position w:val="2"/>
          <w:sz w:val="20"/>
          <w:szCs w:val="20"/>
        </w:rPr>
        <w:t>t</w:t>
      </w:r>
      <w:r w:rsidRPr="00CA6AAC">
        <w:rPr>
          <w:rFonts w:ascii="Tahoma" w:eastAsia="Meta Pro Normal" w:hAnsi="Tahoma" w:cs="Tahoma"/>
          <w:color w:val="231F20"/>
          <w:spacing w:val="-1"/>
          <w:position w:val="2"/>
          <w:sz w:val="20"/>
          <w:szCs w:val="20"/>
        </w:rPr>
        <w:t>r</w:t>
      </w:r>
      <w:r w:rsidRPr="00CA6AAC">
        <w:rPr>
          <w:rFonts w:ascii="Tahoma" w:eastAsia="Meta Pro Normal" w:hAnsi="Tahoma" w:cs="Tahoma"/>
          <w:color w:val="231F20"/>
          <w:position w:val="2"/>
          <w:sz w:val="20"/>
          <w:szCs w:val="20"/>
        </w:rPr>
        <w:t>e</w:t>
      </w:r>
      <w:r w:rsidRPr="00CA6AAC">
        <w:rPr>
          <w:rFonts w:ascii="Tahoma" w:eastAsia="Meta Pro Normal" w:hAnsi="Tahoma" w:cs="Tahoma"/>
          <w:color w:val="231F20"/>
          <w:spacing w:val="-1"/>
          <w:position w:val="2"/>
          <w:sz w:val="20"/>
          <w:szCs w:val="20"/>
        </w:rPr>
        <w:t>c</w:t>
      </w:r>
      <w:r w:rsidRPr="00CA6AAC">
        <w:rPr>
          <w:rFonts w:ascii="Tahoma" w:eastAsia="Meta Pro Normal" w:hAnsi="Tahoma" w:cs="Tahoma"/>
          <w:color w:val="231F20"/>
          <w:spacing w:val="-4"/>
          <w:position w:val="2"/>
          <w:sz w:val="20"/>
          <w:szCs w:val="20"/>
        </w:rPr>
        <w:t>k</w:t>
      </w:r>
      <w:r w:rsidRPr="00CA6AAC">
        <w:rPr>
          <w:rFonts w:ascii="Tahoma" w:eastAsia="Meta Pro Normal" w:hAnsi="Tahoma" w:cs="Tahoma"/>
          <w:color w:val="231F20"/>
          <w:position w:val="2"/>
          <w:sz w:val="20"/>
          <w:szCs w:val="20"/>
        </w:rPr>
        <w:t>e 1,0</w:t>
      </w:r>
      <w:r w:rsidRPr="00CA6AAC">
        <w:rPr>
          <w:rFonts w:ascii="Tahoma" w:eastAsia="Meta Pro Normal" w:hAnsi="Tahoma" w:cs="Tahoma"/>
          <w:color w:val="231F20"/>
          <w:spacing w:val="-8"/>
          <w:position w:val="2"/>
          <w:sz w:val="20"/>
          <w:szCs w:val="20"/>
        </w:rPr>
        <w:t xml:space="preserve"> </w:t>
      </w:r>
      <w:r w:rsidRPr="00CA6AAC">
        <w:rPr>
          <w:rFonts w:ascii="Tahoma" w:eastAsia="Meta Pro Normal" w:hAnsi="Tahoma" w:cs="Tahoma"/>
          <w:color w:val="231F20"/>
          <w:spacing w:val="-2"/>
          <w:position w:val="2"/>
          <w:sz w:val="20"/>
          <w:szCs w:val="20"/>
        </w:rPr>
        <w:t>c</w:t>
      </w:r>
      <w:r w:rsidRPr="00CA6AAC">
        <w:rPr>
          <w:rFonts w:ascii="Tahoma" w:eastAsia="Meta Pro Normal" w:hAnsi="Tahoma" w:cs="Tahoma"/>
          <w:color w:val="231F20"/>
          <w:position w:val="2"/>
          <w:sz w:val="20"/>
          <w:szCs w:val="20"/>
        </w:rPr>
        <w:t>m) mit</w:t>
      </w:r>
      <w:r w:rsidRPr="00CA6AAC">
        <w:rPr>
          <w:rFonts w:ascii="Tahoma" w:eastAsia="Meta Pro Normal" w:hAnsi="Tahoma" w:cs="Tahoma"/>
          <w:color w:val="231F20"/>
          <w:spacing w:val="-2"/>
          <w:position w:val="2"/>
          <w:sz w:val="20"/>
          <w:szCs w:val="20"/>
        </w:rPr>
        <w:t xml:space="preserve"> </w:t>
      </w:r>
      <w:r w:rsidRPr="00CA6AAC">
        <w:rPr>
          <w:rFonts w:ascii="Tahoma" w:eastAsia="Meta Pro Normal" w:hAnsi="Tahoma" w:cs="Tahoma"/>
          <w:color w:val="231F20"/>
          <w:position w:val="2"/>
          <w:sz w:val="20"/>
          <w:szCs w:val="20"/>
        </w:rPr>
        <w:t>einer Querneig</w:t>
      </w:r>
      <w:r w:rsidRPr="00CA6AAC">
        <w:rPr>
          <w:rFonts w:ascii="Tahoma" w:eastAsia="Meta Pro Normal" w:hAnsi="Tahoma" w:cs="Tahoma"/>
          <w:color w:val="231F20"/>
          <w:spacing w:val="-2"/>
          <w:position w:val="2"/>
          <w:sz w:val="20"/>
          <w:szCs w:val="20"/>
        </w:rPr>
        <w:t>u</w:t>
      </w:r>
      <w:r w:rsidRPr="00CA6AAC">
        <w:rPr>
          <w:rFonts w:ascii="Tahoma" w:eastAsia="Meta Pro Normal" w:hAnsi="Tahoma" w:cs="Tahoma"/>
          <w:color w:val="231F20"/>
          <w:position w:val="2"/>
          <w:sz w:val="20"/>
          <w:szCs w:val="20"/>
        </w:rPr>
        <w:t>ng ≥ 2,5</w:t>
      </w:r>
      <w:r w:rsidRPr="00CA6AAC">
        <w:rPr>
          <w:rFonts w:ascii="Tahoma" w:eastAsia="Meta Pro Normal" w:hAnsi="Tahoma" w:cs="Tahoma"/>
          <w:color w:val="231F20"/>
          <w:spacing w:val="-8"/>
          <w:position w:val="2"/>
          <w:sz w:val="20"/>
          <w:szCs w:val="20"/>
        </w:rPr>
        <w:t xml:space="preserve"> </w:t>
      </w:r>
      <w:r w:rsidRPr="00CA6AAC">
        <w:rPr>
          <w:rFonts w:ascii="Tahoma" w:eastAsia="Meta Pro Normal" w:hAnsi="Tahoma" w:cs="Tahoma"/>
          <w:color w:val="231F20"/>
          <w:position w:val="2"/>
          <w:sz w:val="20"/>
          <w:szCs w:val="20"/>
        </w:rPr>
        <w:t>%</w:t>
      </w:r>
    </w:p>
    <w:p w14:paraId="1F6828BB" w14:textId="04AF0C6D" w:rsidR="00E805C2" w:rsidRPr="00CA6AAC" w:rsidRDefault="00E805C2" w:rsidP="00C53B2E">
      <w:pPr>
        <w:rPr>
          <w:rFonts w:ascii="Tahoma" w:eastAsia="Meta Pro Normal" w:hAnsi="Tahoma" w:cs="Tahoma"/>
          <w:b/>
          <w:color w:val="231F20"/>
          <w:position w:val="2"/>
          <w:sz w:val="20"/>
          <w:szCs w:val="20"/>
        </w:rPr>
      </w:pPr>
      <w:bookmarkStart w:id="0" w:name="_GoBack"/>
      <w:bookmarkEnd w:id="0"/>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992"/>
        <w:gridCol w:w="709"/>
        <w:gridCol w:w="1134"/>
        <w:gridCol w:w="1843"/>
      </w:tblGrid>
      <w:tr w:rsidR="00E518A0" w:rsidRPr="005952CE" w14:paraId="0417C26B" w14:textId="77777777" w:rsidTr="00865D12">
        <w:tc>
          <w:tcPr>
            <w:tcW w:w="2414" w:type="dxa"/>
            <w:gridSpan w:val="3"/>
            <w:tcBorders>
              <w:top w:val="nil"/>
              <w:left w:val="nil"/>
              <w:bottom w:val="nil"/>
            </w:tcBorders>
            <w:shd w:val="clear" w:color="auto" w:fill="E6E6E6"/>
            <w:tcMar>
              <w:left w:w="0" w:type="dxa"/>
            </w:tcMar>
          </w:tcPr>
          <w:p w14:paraId="2E43D2BE" w14:textId="23EE368A" w:rsidR="00E518A0" w:rsidRPr="005952CE" w:rsidRDefault="00E518A0" w:rsidP="00865D12">
            <w:pPr>
              <w:ind w:left="113"/>
              <w:rPr>
                <w:rFonts w:ascii="Tahoma" w:eastAsia="Meta Pro Normal" w:hAnsi="Tahoma" w:cs="Tahoma"/>
                <w:b/>
                <w:spacing w:val="-1"/>
                <w:position w:val="2"/>
                <w:sz w:val="12"/>
                <w:szCs w:val="12"/>
              </w:rPr>
            </w:pPr>
            <w:r>
              <w:rPr>
                <w:rFonts w:ascii="Tahoma" w:eastAsia="Meta Pro Normal" w:hAnsi="Tahoma" w:cs="Tahoma"/>
                <w:b/>
                <w:spacing w:val="-1"/>
                <w:position w:val="2"/>
                <w:sz w:val="12"/>
                <w:szCs w:val="12"/>
              </w:rPr>
              <w:t>Formate/</w:t>
            </w:r>
            <w:r w:rsidRPr="005952CE">
              <w:rPr>
                <w:rFonts w:ascii="Tahoma" w:eastAsia="Meta Pro Normal" w:hAnsi="Tahoma" w:cs="Tahoma"/>
                <w:b/>
                <w:spacing w:val="-1"/>
                <w:position w:val="2"/>
                <w:sz w:val="12"/>
                <w:szCs w:val="12"/>
              </w:rPr>
              <w:t>Rastermaße</w:t>
            </w:r>
          </w:p>
        </w:tc>
        <w:tc>
          <w:tcPr>
            <w:tcW w:w="1134" w:type="dxa"/>
            <w:tcBorders>
              <w:top w:val="nil"/>
              <w:bottom w:val="nil"/>
            </w:tcBorders>
            <w:shd w:val="clear" w:color="auto" w:fill="E6E6E6"/>
          </w:tcPr>
          <w:p w14:paraId="7AF8913F" w14:textId="77777777" w:rsidR="00E518A0" w:rsidRPr="005952CE" w:rsidRDefault="00E518A0" w:rsidP="00865D12">
            <w:pPr>
              <w:jc w:val="right"/>
              <w:rPr>
                <w:rFonts w:ascii="Tahoma" w:eastAsia="Meta Pro Normal" w:hAnsi="Tahoma" w:cs="Tahoma"/>
                <w:spacing w:val="-2"/>
                <w:position w:val="2"/>
                <w:sz w:val="20"/>
                <w:szCs w:val="20"/>
              </w:rPr>
            </w:pPr>
          </w:p>
        </w:tc>
        <w:tc>
          <w:tcPr>
            <w:tcW w:w="1843" w:type="dxa"/>
            <w:tcBorders>
              <w:top w:val="nil"/>
              <w:bottom w:val="nil"/>
            </w:tcBorders>
            <w:shd w:val="clear" w:color="auto" w:fill="E6E6E6"/>
          </w:tcPr>
          <w:p w14:paraId="2CE91001" w14:textId="77777777" w:rsidR="00E518A0" w:rsidRPr="005952CE" w:rsidRDefault="00E518A0" w:rsidP="00865D12">
            <w:pPr>
              <w:jc w:val="right"/>
              <w:rPr>
                <w:rFonts w:ascii="Tahoma" w:eastAsia="Meta Pro Normal" w:hAnsi="Tahoma" w:cs="Tahoma"/>
                <w:position w:val="2"/>
                <w:sz w:val="20"/>
                <w:szCs w:val="20"/>
              </w:rPr>
            </w:pPr>
          </w:p>
        </w:tc>
      </w:tr>
      <w:tr w:rsidR="00E518A0" w:rsidRPr="005952CE" w14:paraId="0F6A80E8" w14:textId="77777777" w:rsidTr="00865D12">
        <w:tc>
          <w:tcPr>
            <w:tcW w:w="713" w:type="dxa"/>
            <w:tcBorders>
              <w:top w:val="nil"/>
              <w:left w:val="nil"/>
              <w:bottom w:val="single" w:sz="12" w:space="0" w:color="7F7F7F" w:themeColor="text1" w:themeTint="80"/>
              <w:right w:val="nil"/>
            </w:tcBorders>
            <w:shd w:val="clear" w:color="auto" w:fill="E6E6E6"/>
            <w:tcMar>
              <w:left w:w="0" w:type="dxa"/>
            </w:tcMar>
          </w:tcPr>
          <w:p w14:paraId="1E8A445C" w14:textId="77777777" w:rsidR="00E518A0" w:rsidRPr="005952CE" w:rsidRDefault="00E518A0" w:rsidP="00865D12">
            <w:pPr>
              <w:ind w:left="113"/>
              <w:rPr>
                <w:rFonts w:ascii="Tahoma" w:eastAsia="Meta Pro Normal" w:hAnsi="Tahoma" w:cs="Tahoma"/>
                <w:position w:val="2"/>
                <w:sz w:val="18"/>
                <w:szCs w:val="18"/>
              </w:rPr>
            </w:pPr>
            <w:r w:rsidRPr="005952CE">
              <w:rPr>
                <w:rFonts w:ascii="Tahoma" w:eastAsia="Meta Pro Normal" w:hAnsi="Tahoma" w:cs="Tahoma"/>
                <w:position w:val="2"/>
                <w:sz w:val="18"/>
                <w:szCs w:val="18"/>
              </w:rPr>
              <w:t>Länge</w:t>
            </w:r>
            <w:r w:rsidRPr="005952CE">
              <w:rPr>
                <w:rFonts w:ascii="Tahoma" w:eastAsia="Meta Pro Normal" w:hAnsi="Tahoma" w:cs="Tahoma"/>
                <w:position w:val="2"/>
                <w:sz w:val="18"/>
                <w:szCs w:val="18"/>
              </w:rPr>
              <w:br/>
              <w:t>cm</w:t>
            </w:r>
          </w:p>
        </w:tc>
        <w:tc>
          <w:tcPr>
            <w:tcW w:w="992" w:type="dxa"/>
            <w:tcBorders>
              <w:top w:val="nil"/>
              <w:left w:val="nil"/>
              <w:bottom w:val="single" w:sz="12" w:space="0" w:color="7F7F7F" w:themeColor="text1" w:themeTint="80"/>
              <w:right w:val="nil"/>
            </w:tcBorders>
            <w:shd w:val="clear" w:color="auto" w:fill="E6E6E6"/>
          </w:tcPr>
          <w:p w14:paraId="396D4DD2" w14:textId="77777777" w:rsidR="00E518A0" w:rsidRPr="005952CE" w:rsidRDefault="00E518A0" w:rsidP="00865D12">
            <w:pPr>
              <w:rPr>
                <w:rFonts w:ascii="Tahoma" w:eastAsia="Meta Pro Normal" w:hAnsi="Tahoma" w:cs="Tahoma"/>
                <w:position w:val="2"/>
                <w:sz w:val="18"/>
                <w:szCs w:val="18"/>
              </w:rPr>
            </w:pPr>
            <w:r w:rsidRPr="005952CE">
              <w:rPr>
                <w:rFonts w:ascii="Tahoma" w:eastAsia="Meta Pro Normal" w:hAnsi="Tahoma" w:cs="Tahoma"/>
                <w:position w:val="2"/>
                <w:sz w:val="18"/>
                <w:szCs w:val="18"/>
              </w:rPr>
              <w:t>Breite</w:t>
            </w:r>
            <w:r w:rsidRPr="005952CE">
              <w:rPr>
                <w:rFonts w:ascii="Tahoma" w:eastAsia="Meta Pro Normal" w:hAnsi="Tahoma" w:cs="Tahoma"/>
                <w:position w:val="2"/>
                <w:sz w:val="18"/>
                <w:szCs w:val="18"/>
              </w:rPr>
              <w:br/>
              <w:t>cm</w:t>
            </w:r>
          </w:p>
        </w:tc>
        <w:tc>
          <w:tcPr>
            <w:tcW w:w="709" w:type="dxa"/>
            <w:tcBorders>
              <w:top w:val="nil"/>
              <w:left w:val="nil"/>
              <w:bottom w:val="single" w:sz="12" w:space="0" w:color="7F7F7F" w:themeColor="text1" w:themeTint="80"/>
            </w:tcBorders>
            <w:shd w:val="clear" w:color="auto" w:fill="E6E6E6"/>
          </w:tcPr>
          <w:p w14:paraId="314F474F" w14:textId="77777777" w:rsidR="00E518A0" w:rsidRPr="005952CE" w:rsidRDefault="00E518A0" w:rsidP="00865D12">
            <w:pPr>
              <w:rPr>
                <w:rFonts w:ascii="Tahoma" w:eastAsia="Meta Pro Normal" w:hAnsi="Tahoma" w:cs="Tahoma"/>
                <w:position w:val="2"/>
                <w:sz w:val="18"/>
                <w:szCs w:val="18"/>
              </w:rPr>
            </w:pPr>
            <w:r w:rsidRPr="005952CE">
              <w:rPr>
                <w:rFonts w:ascii="Tahoma" w:eastAsia="Meta Pro Normal" w:hAnsi="Tahoma" w:cs="Tahoma"/>
                <w:spacing w:val="-1"/>
                <w:position w:val="2"/>
                <w:sz w:val="18"/>
                <w:szCs w:val="18"/>
              </w:rPr>
              <w:t>Dicke</w:t>
            </w:r>
            <w:r w:rsidRPr="005952CE">
              <w:rPr>
                <w:rFonts w:ascii="Tahoma" w:eastAsia="Meta Pro Normal" w:hAnsi="Tahoma" w:cs="Tahoma"/>
                <w:spacing w:val="-1"/>
                <w:position w:val="2"/>
                <w:sz w:val="18"/>
                <w:szCs w:val="18"/>
              </w:rPr>
              <w:br/>
              <w:t>cm</w:t>
            </w:r>
          </w:p>
        </w:tc>
        <w:tc>
          <w:tcPr>
            <w:tcW w:w="1134" w:type="dxa"/>
            <w:tcBorders>
              <w:top w:val="nil"/>
              <w:bottom w:val="single" w:sz="12" w:space="0" w:color="7F7F7F" w:themeColor="text1" w:themeTint="80"/>
            </w:tcBorders>
            <w:shd w:val="clear" w:color="auto" w:fill="E6E6E6"/>
          </w:tcPr>
          <w:p w14:paraId="496F6941" w14:textId="77777777" w:rsidR="00E518A0" w:rsidRPr="005952CE" w:rsidRDefault="00E518A0" w:rsidP="00865D12">
            <w:pPr>
              <w:rPr>
                <w:rFonts w:ascii="Tahoma" w:eastAsia="Meta Pro Normal" w:hAnsi="Tahoma" w:cs="Tahoma"/>
                <w:position w:val="2"/>
                <w:sz w:val="18"/>
                <w:szCs w:val="18"/>
              </w:rPr>
            </w:pPr>
            <w:r>
              <w:rPr>
                <w:rFonts w:ascii="Tahoma" w:eastAsia="Meta Pro Normal" w:hAnsi="Tahoma" w:cs="Tahoma"/>
                <w:spacing w:val="-2"/>
                <w:position w:val="2"/>
                <w:sz w:val="18"/>
                <w:szCs w:val="18"/>
              </w:rPr>
              <w:t>Klasse</w:t>
            </w:r>
          </w:p>
        </w:tc>
        <w:tc>
          <w:tcPr>
            <w:tcW w:w="1843" w:type="dxa"/>
            <w:tcBorders>
              <w:top w:val="nil"/>
              <w:bottom w:val="single" w:sz="12" w:space="0" w:color="7F7F7F" w:themeColor="text1" w:themeTint="80"/>
            </w:tcBorders>
            <w:shd w:val="clear" w:color="auto" w:fill="E6E6E6"/>
          </w:tcPr>
          <w:p w14:paraId="5225CE5C" w14:textId="77777777" w:rsidR="00E518A0" w:rsidRPr="005952CE" w:rsidRDefault="00E518A0" w:rsidP="00865D12">
            <w:pPr>
              <w:rPr>
                <w:rFonts w:ascii="Tahoma" w:eastAsia="Meta Pro Normal" w:hAnsi="Tahoma" w:cs="Tahoma"/>
                <w:position w:val="2"/>
                <w:sz w:val="18"/>
                <w:szCs w:val="18"/>
              </w:rPr>
            </w:pPr>
            <w:r>
              <w:rPr>
                <w:rFonts w:ascii="Tahoma" w:eastAsia="Meta Pro Normal" w:hAnsi="Tahoma" w:cs="Tahoma"/>
                <w:position w:val="2"/>
                <w:sz w:val="18"/>
                <w:szCs w:val="18"/>
              </w:rPr>
              <w:t>Norm</w:t>
            </w:r>
          </w:p>
        </w:tc>
      </w:tr>
      <w:tr w:rsidR="00E518A0" w:rsidRPr="005952CE" w14:paraId="43FF6A54" w14:textId="77777777" w:rsidTr="00865D12">
        <w:tc>
          <w:tcPr>
            <w:tcW w:w="5391" w:type="dxa"/>
            <w:gridSpan w:val="5"/>
            <w:tcBorders>
              <w:top w:val="single" w:sz="12"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3E003D3" w14:textId="77777777" w:rsidR="00E518A0" w:rsidRPr="005952CE" w:rsidRDefault="00E518A0" w:rsidP="00865D12">
            <w:pPr>
              <w:rPr>
                <w:rFonts w:ascii="Tahoma" w:eastAsia="Meta Pro Normal" w:hAnsi="Tahoma" w:cs="Tahoma"/>
                <w:position w:val="2"/>
                <w:sz w:val="18"/>
                <w:szCs w:val="18"/>
              </w:rPr>
            </w:pPr>
            <w:r>
              <w:rPr>
                <w:rFonts w:ascii="Tahoma" w:eastAsia="Meta Pro Normal" w:hAnsi="Tahoma" w:cs="Tahoma"/>
                <w:position w:val="2"/>
                <w:sz w:val="18"/>
                <w:szCs w:val="18"/>
              </w:rPr>
              <w:t>Großpflastersystem (nur als Modul lieferbar!)</w:t>
            </w:r>
          </w:p>
        </w:tc>
      </w:tr>
      <w:tr w:rsidR="00E518A0" w:rsidRPr="005952CE" w14:paraId="70A01EF0"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89EE69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011309"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B44147E"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DD2DF8C"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D6B30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5CB1AC90"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9CFCAE2"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A716F2"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280964"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FD4C79"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6B7D45"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12EE765D"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735EAC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7BAAC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5547F9F"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5B0C7FC"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F4E47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0C146A45"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13F974A"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24,0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9BD2F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FA1D55"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1443585"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C6220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1B568829"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63D98F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22ACB4"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482EDC"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93A93FA"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4BA06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7157FF2E"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1B24B75"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005BB0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E57248"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5E1376"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1D97D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097BAFEF"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7E5784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4328D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0835232"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F50C94"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F03706"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1E8BD2C"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91913A0"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24,0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212DCF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B46CB1"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CBA7E2C"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872D7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0E747CF"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8AE13A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933EEB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85AAE30"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9D945FE"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5F2A52"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363E75E"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3BA96A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3194C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264F0A"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5B33947"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KDI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A9425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74D2C8C"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AAFC51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29935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067E72"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2DAF55"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AC3A80"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7FA6B045"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6B2CDDA"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8FF99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67D892"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EC3F65"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48BDD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4BFB3B68"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8C553D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2EDE1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0AD08D"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3EF93E8"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09E74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847BD90"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022D4BC"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47DC81"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E32127"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7B8053"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F6E1F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A8BDE73" w14:textId="77777777" w:rsidTr="00865D12">
        <w:tc>
          <w:tcPr>
            <w:tcW w:w="5391" w:type="dxa"/>
            <w:gridSpan w:val="5"/>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3400850" w14:textId="77777777" w:rsidR="00E518A0" w:rsidRPr="005952CE" w:rsidRDefault="00E518A0" w:rsidP="00865D12">
            <w:pPr>
              <w:rPr>
                <w:rFonts w:ascii="Tahoma" w:eastAsia="Meta Pro Normal" w:hAnsi="Tahoma" w:cs="Tahoma"/>
                <w:position w:val="2"/>
                <w:sz w:val="18"/>
                <w:szCs w:val="18"/>
              </w:rPr>
            </w:pPr>
            <w:r>
              <w:rPr>
                <w:rFonts w:ascii="Tahoma" w:eastAsia="Meta Pro Normal" w:hAnsi="Tahoma" w:cs="Tahoma"/>
                <w:position w:val="2"/>
                <w:sz w:val="18"/>
                <w:szCs w:val="18"/>
              </w:rPr>
              <w:t>Kleinpflaster (nur als Modul lieferbar!)</w:t>
            </w:r>
          </w:p>
        </w:tc>
      </w:tr>
      <w:tr w:rsidR="00E518A0" w:rsidRPr="005952CE" w14:paraId="09B75DE9"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2E19F25"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4A31F3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12,0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F15379"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1C48A2"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1B5C7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95AD6EE"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A9A5FDA"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F5C0E7A"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12,0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9A447D2"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E641389"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4E5D3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3AC4885E"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1CF43B09"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898230"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12,0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65454F0"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4B4B70"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99CFC5"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3253FB5"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0B042C9"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FEDB2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2B5C76"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86F228"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04D9D3"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1CF9DD22"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709C43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BA4EEB"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27289C1"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1B78AB"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F123D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564A441D"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8A520F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EE85B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8D6D9E"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AB30497"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C3E58D"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5CCBE7CB"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A23E9F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D3BC5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10,0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ED2927"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5084F3"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93890"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3261177B"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15883DC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24,0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B6A56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F43D67"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E48237"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646419"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4B1CEFD2"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1CEA206"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22,0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2A9FE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469946"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C72D93D"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04C596"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2C7C932C"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0292D72"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20,0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C1464E"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B2FAA6"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4683C2"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394799"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7892C45F"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226D800"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18,0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3949BF"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BCF04BF"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FF5DD7D"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3EF6E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r w:rsidR="00E518A0" w:rsidRPr="005952CE" w14:paraId="68151318" w14:textId="77777777" w:rsidTr="00865D12">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1846327"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16,0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DCA5B6"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8,0</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CE0917" w14:textId="77777777" w:rsidR="00E518A0" w:rsidRPr="00CA6AAC" w:rsidRDefault="00E518A0" w:rsidP="00865D12">
            <w:pPr>
              <w:rPr>
                <w:rFonts w:ascii="Tahoma" w:eastAsia="Meta Pro Normal" w:hAnsi="Tahoma" w:cs="Tahoma"/>
                <w:color w:val="231F20"/>
                <w:spacing w:val="-1"/>
                <w:position w:val="2"/>
                <w:sz w:val="20"/>
                <w:szCs w:val="20"/>
              </w:rPr>
            </w:pPr>
            <w:r w:rsidRPr="00CA6AAC">
              <w:rPr>
                <w:rFonts w:ascii="Tahoma" w:eastAsia="Meta Pro Normal" w:hAnsi="Tahoma" w:cs="Tahoma"/>
                <w:color w:val="231F20"/>
                <w:spacing w:val="-1"/>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83F8641" w14:textId="77777777" w:rsidR="00E518A0" w:rsidRPr="00CA6AAC" w:rsidRDefault="00E518A0" w:rsidP="00865D12">
            <w:pPr>
              <w:rPr>
                <w:rFonts w:ascii="Tahoma" w:eastAsia="Meta Pro Normal" w:hAnsi="Tahoma" w:cs="Tahoma"/>
                <w:color w:val="231F20"/>
                <w:spacing w:val="-2"/>
                <w:position w:val="2"/>
                <w:sz w:val="20"/>
                <w:szCs w:val="20"/>
              </w:rPr>
            </w:pPr>
            <w:r w:rsidRPr="00CA6AAC">
              <w:rPr>
                <w:rFonts w:ascii="Tahoma" w:eastAsia="Meta Pro Normal" w:hAnsi="Tahoma" w:cs="Tahoma"/>
                <w:color w:val="231F20"/>
                <w:spacing w:val="-2"/>
                <w:position w:val="2"/>
                <w:sz w:val="20"/>
                <w:szCs w:val="20"/>
              </w:rPr>
              <w:t>DI</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0E4FB8" w14:textId="77777777" w:rsidR="00E518A0" w:rsidRPr="00CA6AAC" w:rsidRDefault="00E518A0" w:rsidP="00865D12">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DIN EN 1338</w:t>
            </w:r>
          </w:p>
        </w:tc>
      </w:tr>
    </w:tbl>
    <w:p w14:paraId="79EF62C0" w14:textId="3104E5BC" w:rsidR="00E805C2" w:rsidRDefault="00E518A0" w:rsidP="00C53B2E">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p>
    <w:p w14:paraId="0B8A63FA" w14:textId="77777777" w:rsidR="00E518A0" w:rsidRPr="00CA6AAC" w:rsidRDefault="00E518A0" w:rsidP="00C53B2E">
      <w:pPr>
        <w:rPr>
          <w:rFonts w:ascii="Tahoma" w:eastAsia="Meta Pro Normal" w:hAnsi="Tahoma" w:cs="Tahoma"/>
          <w:color w:val="231F20"/>
          <w:position w:val="2"/>
          <w:sz w:val="20"/>
          <w:szCs w:val="20"/>
        </w:rPr>
      </w:pPr>
    </w:p>
    <w:p w14:paraId="025A3BFF" w14:textId="77777777" w:rsidR="00FA5366" w:rsidRPr="00CA6AAC" w:rsidRDefault="00FA5366" w:rsidP="00C53B2E">
      <w:pPr>
        <w:rPr>
          <w:rFonts w:ascii="Tahoma" w:eastAsia="Meta Pro Normal" w:hAnsi="Tahoma" w:cs="Tahoma"/>
          <w:b/>
          <w:color w:val="231F20"/>
          <w:position w:val="2"/>
          <w:sz w:val="20"/>
          <w:szCs w:val="20"/>
        </w:rPr>
      </w:pPr>
      <w:proofErr w:type="spellStart"/>
      <w:r w:rsidRPr="00CA6AAC">
        <w:rPr>
          <w:rFonts w:ascii="Tahoma" w:eastAsia="Meta Pro Normal" w:hAnsi="Tahoma" w:cs="Tahoma"/>
          <w:b/>
          <w:color w:val="231F20"/>
          <w:position w:val="2"/>
          <w:sz w:val="20"/>
          <w:szCs w:val="20"/>
        </w:rPr>
        <w:t>Verlegemuster</w:t>
      </w:r>
      <w:proofErr w:type="spellEnd"/>
    </w:p>
    <w:p w14:paraId="5ABC4BC6" w14:textId="77777777" w:rsidR="00FA5366" w:rsidRPr="00CA6AAC" w:rsidRDefault="00FA5366"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gem.  Zeichnung Nr. (.....)/</w:t>
      </w:r>
      <w:proofErr w:type="spellStart"/>
      <w:r w:rsidRPr="00CA6AAC">
        <w:rPr>
          <w:rFonts w:ascii="Tahoma" w:eastAsia="Meta Pro Normal" w:hAnsi="Tahoma" w:cs="Tahoma"/>
          <w:color w:val="231F20"/>
          <w:position w:val="2"/>
          <w:sz w:val="20"/>
          <w:szCs w:val="20"/>
        </w:rPr>
        <w:t>Verlegemuster</w:t>
      </w:r>
      <w:proofErr w:type="spellEnd"/>
      <w:r w:rsidRPr="00CA6AAC">
        <w:rPr>
          <w:rFonts w:ascii="Tahoma" w:eastAsia="Meta Pro Normal" w:hAnsi="Tahoma" w:cs="Tahoma"/>
          <w:color w:val="231F20"/>
          <w:position w:val="2"/>
          <w:sz w:val="20"/>
          <w:szCs w:val="20"/>
        </w:rPr>
        <w:t xml:space="preserve"> Nr. (.....) </w:t>
      </w:r>
    </w:p>
    <w:p w14:paraId="1F5F87E0" w14:textId="76622EB6" w:rsidR="007C71EE" w:rsidRPr="00CA6AAC" w:rsidRDefault="00FA5366"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Die Einbauhinweise des Herstellers sind zu beachten.</w:t>
      </w:r>
      <w:r w:rsidR="007C71EE" w:rsidRPr="00CA6AAC">
        <w:rPr>
          <w:rFonts w:ascii="Tahoma" w:eastAsia="Meta Pro Normal" w:hAnsi="Tahoma" w:cs="Tahoma"/>
          <w:color w:val="231F20"/>
          <w:position w:val="2"/>
          <w:sz w:val="20"/>
          <w:szCs w:val="20"/>
        </w:rPr>
        <w:br w:type="page"/>
      </w:r>
    </w:p>
    <w:p w14:paraId="48C3555F" w14:textId="77777777" w:rsidR="00FA5366" w:rsidRPr="00CA6AAC" w:rsidRDefault="00FA5366" w:rsidP="00C53B2E">
      <w:pPr>
        <w:rPr>
          <w:rFonts w:ascii="Tahoma" w:eastAsia="Meta Pro Normal" w:hAnsi="Tahoma" w:cs="Tahoma"/>
          <w:b/>
          <w:color w:val="231F20"/>
          <w:position w:val="2"/>
          <w:sz w:val="20"/>
          <w:szCs w:val="20"/>
          <w:u w:val="single"/>
        </w:rPr>
      </w:pPr>
      <w:r w:rsidRPr="00CA6AAC">
        <w:rPr>
          <w:rFonts w:ascii="Tahoma" w:eastAsia="Meta Pro Normal" w:hAnsi="Tahoma" w:cs="Tahoma"/>
          <w:b/>
          <w:color w:val="231F20"/>
          <w:position w:val="2"/>
          <w:sz w:val="20"/>
          <w:szCs w:val="20"/>
          <w:u w:val="single"/>
        </w:rPr>
        <w:lastRenderedPageBreak/>
        <w:t>Allgemeine Produktmerkmale</w:t>
      </w:r>
    </w:p>
    <w:p w14:paraId="08AEF722" w14:textId="77777777" w:rsidR="00FA5366" w:rsidRPr="00CA6AAC" w:rsidRDefault="00FA5366" w:rsidP="00C53B2E">
      <w:pPr>
        <w:rPr>
          <w:rFonts w:ascii="Tahoma" w:eastAsia="Meta Pro Normal" w:hAnsi="Tahoma" w:cs="Tahoma"/>
          <w:color w:val="231F20"/>
          <w:position w:val="2"/>
          <w:sz w:val="20"/>
          <w:szCs w:val="20"/>
        </w:rPr>
      </w:pPr>
    </w:p>
    <w:p w14:paraId="3B4B80C2" w14:textId="77777777" w:rsidR="00FA5366" w:rsidRPr="00CA6AAC" w:rsidRDefault="00FA5366"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Farben</w:t>
      </w:r>
    </w:p>
    <w:p w14:paraId="7784693B" w14:textId="77777777" w:rsidR="00604AFE" w:rsidRPr="00CA6AAC" w:rsidRDefault="00604AFE"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Grau-Schwarz nuanciert, Muschel-Kalk nuanciert</w:t>
      </w:r>
    </w:p>
    <w:p w14:paraId="2C2FFAC0" w14:textId="125F5DF2" w:rsidR="0006172C" w:rsidRPr="00CA6AAC" w:rsidRDefault="00604AFE"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(Nicht alle Farben in allen Formaten/Oberflächen lieferbar; nicht Zutreffendes streichen)</w:t>
      </w:r>
    </w:p>
    <w:p w14:paraId="6FA3BEBD" w14:textId="77777777" w:rsidR="0006172C" w:rsidRPr="00CA6AAC" w:rsidRDefault="0006172C" w:rsidP="00C53B2E">
      <w:pPr>
        <w:rPr>
          <w:rFonts w:ascii="Tahoma" w:eastAsia="Meta Pro Normal" w:hAnsi="Tahoma" w:cs="Tahoma"/>
          <w:color w:val="231F20"/>
          <w:position w:val="2"/>
          <w:sz w:val="20"/>
          <w:szCs w:val="20"/>
        </w:rPr>
      </w:pPr>
    </w:p>
    <w:p w14:paraId="47B372B6" w14:textId="44DE857B" w:rsidR="0006172C" w:rsidRPr="00CA6AAC" w:rsidRDefault="0006172C"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Material</w:t>
      </w:r>
    </w:p>
    <w:p w14:paraId="455E6BCB" w14:textId="43B04A1B" w:rsidR="0006172C" w:rsidRPr="00CA6AAC" w:rsidRDefault="0006172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Vorsatzbeton aus farbechten Natursteinkörnungen und UV-beständigen Farbpigmenten;</w:t>
      </w:r>
    </w:p>
    <w:p w14:paraId="2EE5DF32" w14:textId="5D17D432" w:rsidR="0006172C" w:rsidRPr="00CA6AAC" w:rsidRDefault="0006172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Kernbeton mit hochfesten Quarz- und Kieszuschlägen (kein Kalkstein)</w:t>
      </w:r>
    </w:p>
    <w:p w14:paraId="66546A82" w14:textId="77777777" w:rsidR="0006172C" w:rsidRPr="00CA6AAC" w:rsidRDefault="0006172C" w:rsidP="00C53B2E">
      <w:pPr>
        <w:rPr>
          <w:rFonts w:ascii="Tahoma" w:eastAsia="Meta Pro Normal" w:hAnsi="Tahoma" w:cs="Tahoma"/>
          <w:color w:val="231F20"/>
          <w:position w:val="2"/>
          <w:sz w:val="20"/>
          <w:szCs w:val="20"/>
        </w:rPr>
      </w:pPr>
    </w:p>
    <w:p w14:paraId="4F86ED65" w14:textId="2D8EB874" w:rsidR="0006172C" w:rsidRPr="00CA6AAC" w:rsidRDefault="0006172C"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Rutschhemmung</w:t>
      </w:r>
    </w:p>
    <w:p w14:paraId="7C2139A3" w14:textId="5D6CA416" w:rsidR="0006172C" w:rsidRPr="00CA6AAC" w:rsidRDefault="0006172C" w:rsidP="00C53B2E">
      <w:pPr>
        <w:rPr>
          <w:rFonts w:ascii="Tahoma" w:eastAsia="Meta Pro Normal" w:hAnsi="Tahoma" w:cs="Tahoma"/>
          <w:color w:val="231F20"/>
          <w:position w:val="2"/>
          <w:sz w:val="20"/>
          <w:szCs w:val="20"/>
        </w:rPr>
      </w:pPr>
      <w:proofErr w:type="spellStart"/>
      <w:r w:rsidRPr="00CA6AAC">
        <w:rPr>
          <w:rFonts w:ascii="Tahoma" w:eastAsia="Meta Pro Normal" w:hAnsi="Tahoma" w:cs="Tahoma"/>
          <w:b/>
          <w:color w:val="231F20"/>
          <w:position w:val="2"/>
          <w:sz w:val="20"/>
          <w:szCs w:val="20"/>
        </w:rPr>
        <w:t>nativo</w:t>
      </w:r>
      <w:proofErr w:type="spellEnd"/>
      <w:r w:rsidRPr="00CA6AAC">
        <w:rPr>
          <w:rFonts w:ascii="Tahoma" w:eastAsia="Meta Pro Normal" w:hAnsi="Tahoma" w:cs="Tahoma"/>
          <w:color w:val="231F20"/>
          <w:position w:val="2"/>
          <w:sz w:val="20"/>
          <w:szCs w:val="20"/>
        </w:rPr>
        <w:t xml:space="preserve"> (unbearbeitet)</w:t>
      </w:r>
    </w:p>
    <w:p w14:paraId="158D0F9D" w14:textId="1C961FC7" w:rsidR="0006172C" w:rsidRPr="00CA6AAC" w:rsidRDefault="0006172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Bewertungsgruppe R13 (nach DIN 51130)</w:t>
      </w:r>
    </w:p>
    <w:p w14:paraId="5F9CC749" w14:textId="20557D6E" w:rsidR="0006172C" w:rsidRPr="00CA6AAC" w:rsidRDefault="0006172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USRV (DIN EN 1338/1339:2003):</w:t>
      </w:r>
      <w:r w:rsidR="00B504C4" w:rsidRPr="00CA6AAC">
        <w:rPr>
          <w:rFonts w:ascii="Tahoma" w:eastAsia="Meta Pro Normal" w:hAnsi="Tahoma" w:cs="Tahoma"/>
          <w:color w:val="231F20"/>
          <w:position w:val="2"/>
          <w:sz w:val="20"/>
          <w:szCs w:val="20"/>
        </w:rPr>
        <w:t xml:space="preserve"> ≥ 60,0</w:t>
      </w:r>
    </w:p>
    <w:p w14:paraId="57FF6D98" w14:textId="77777777" w:rsidR="0006172C" w:rsidRPr="00CA6AAC" w:rsidRDefault="0006172C" w:rsidP="00C53B2E">
      <w:pPr>
        <w:rPr>
          <w:rFonts w:ascii="Tahoma" w:eastAsia="Meta Pro Normal" w:hAnsi="Tahoma" w:cs="Tahoma"/>
          <w:color w:val="231F20"/>
          <w:position w:val="2"/>
          <w:sz w:val="20"/>
          <w:szCs w:val="20"/>
        </w:rPr>
      </w:pPr>
    </w:p>
    <w:p w14:paraId="44270313" w14:textId="1A1827A8" w:rsidR="0006172C" w:rsidRPr="00CA6AAC" w:rsidRDefault="0006172C" w:rsidP="00C53B2E">
      <w:pPr>
        <w:rPr>
          <w:rFonts w:ascii="Tahoma" w:eastAsia="Meta Pro Normal" w:hAnsi="Tahoma" w:cs="Tahoma"/>
          <w:color w:val="231F20"/>
          <w:position w:val="2"/>
          <w:sz w:val="20"/>
          <w:szCs w:val="20"/>
        </w:rPr>
      </w:pPr>
      <w:proofErr w:type="spellStart"/>
      <w:r w:rsidRPr="00CA6AAC">
        <w:rPr>
          <w:rFonts w:ascii="Tahoma" w:eastAsia="Meta Pro Normal" w:hAnsi="Tahoma" w:cs="Tahoma"/>
          <w:b/>
          <w:color w:val="231F20"/>
          <w:position w:val="2"/>
          <w:sz w:val="20"/>
          <w:szCs w:val="20"/>
        </w:rPr>
        <w:t>antikplus</w:t>
      </w:r>
      <w:proofErr w:type="spellEnd"/>
      <w:r w:rsidRPr="00CA6AAC">
        <w:rPr>
          <w:rFonts w:ascii="Tahoma" w:eastAsia="Meta Pro Normal" w:hAnsi="Tahoma" w:cs="Tahoma"/>
          <w:color w:val="231F20"/>
          <w:position w:val="2"/>
          <w:sz w:val="20"/>
          <w:szCs w:val="20"/>
        </w:rPr>
        <w:t xml:space="preserve"> (maschinell gealterte Oberfläche)</w:t>
      </w:r>
    </w:p>
    <w:p w14:paraId="2A6720C7" w14:textId="77777777" w:rsidR="00B504C4"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Bewertungsgruppe R13 (nach DIN 51130)</w:t>
      </w:r>
    </w:p>
    <w:p w14:paraId="241711C9" w14:textId="01407001"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USRV (DIN EN 1338/1339:2003): ≥ 60,0</w:t>
      </w:r>
    </w:p>
    <w:p w14:paraId="314FBCE9" w14:textId="77777777" w:rsidR="0006172C" w:rsidRPr="00CA6AAC" w:rsidRDefault="0006172C" w:rsidP="00C53B2E">
      <w:pPr>
        <w:rPr>
          <w:rFonts w:ascii="Tahoma" w:eastAsia="Meta Pro Normal" w:hAnsi="Tahoma" w:cs="Tahoma"/>
          <w:color w:val="231F20"/>
          <w:position w:val="2"/>
          <w:sz w:val="20"/>
          <w:szCs w:val="20"/>
        </w:rPr>
      </w:pPr>
    </w:p>
    <w:p w14:paraId="6DA23418" w14:textId="77777777" w:rsidR="00FA375F" w:rsidRPr="00CA6AAC" w:rsidRDefault="00FA375F" w:rsidP="00C53B2E">
      <w:pPr>
        <w:rPr>
          <w:rFonts w:ascii="Tahoma" w:eastAsia="Meta Pro Normal" w:hAnsi="Tahoma" w:cs="Tahoma"/>
          <w:color w:val="231F20"/>
          <w:position w:val="2"/>
          <w:sz w:val="20"/>
          <w:szCs w:val="20"/>
        </w:rPr>
      </w:pPr>
    </w:p>
    <w:p w14:paraId="2412203E" w14:textId="38C1A2A2" w:rsidR="0006172C" w:rsidRPr="00CA6AAC" w:rsidRDefault="0006172C" w:rsidP="00C53B2E">
      <w:pPr>
        <w:rPr>
          <w:rFonts w:ascii="Tahoma" w:eastAsia="Meta Pro Normal" w:hAnsi="Tahoma" w:cs="Tahoma"/>
          <w:b/>
          <w:color w:val="231F20"/>
          <w:position w:val="2"/>
          <w:sz w:val="20"/>
          <w:szCs w:val="20"/>
          <w:u w:val="single"/>
        </w:rPr>
      </w:pPr>
      <w:r w:rsidRPr="00CA6AAC">
        <w:rPr>
          <w:rFonts w:ascii="Tahoma" w:eastAsia="Meta Pro Normal" w:hAnsi="Tahoma" w:cs="Tahoma"/>
          <w:b/>
          <w:color w:val="231F20"/>
          <w:position w:val="2"/>
          <w:sz w:val="20"/>
          <w:szCs w:val="20"/>
          <w:u w:val="single"/>
        </w:rPr>
        <w:t>Qualität+</w:t>
      </w:r>
    </w:p>
    <w:p w14:paraId="5C932F25" w14:textId="4E3796BA"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Hydrothermale Nachbehandlung im Produktionsprozess zur Qualitätssicherung</w:t>
      </w:r>
    </w:p>
    <w:p w14:paraId="5B0F1295" w14:textId="77777777" w:rsidR="0006172C" w:rsidRPr="00CA6AAC" w:rsidRDefault="0006172C" w:rsidP="00C53B2E">
      <w:pPr>
        <w:rPr>
          <w:rFonts w:ascii="Tahoma" w:eastAsia="Meta Pro Normal" w:hAnsi="Tahoma" w:cs="Tahoma"/>
          <w:color w:val="231F20"/>
          <w:position w:val="2"/>
          <w:sz w:val="20"/>
          <w:szCs w:val="20"/>
        </w:rPr>
      </w:pPr>
    </w:p>
    <w:p w14:paraId="1584835F" w14:textId="3FDBFC17" w:rsidR="0006172C" w:rsidRPr="00CA6AAC" w:rsidRDefault="0006172C"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Witterungswiderstand</w:t>
      </w:r>
    </w:p>
    <w:p w14:paraId="2626127B" w14:textId="77777777" w:rsidR="00B504C4" w:rsidRPr="00CA6AAC" w:rsidRDefault="00B504C4" w:rsidP="00C53B2E">
      <w:pPr>
        <w:ind w:right="-20"/>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Masseverlust ≤ 0,1 kg/m</w:t>
      </w:r>
      <w:r w:rsidRPr="00CA6AAC">
        <w:rPr>
          <w:rFonts w:ascii="Tahoma" w:eastAsia="Meta Pro Normal" w:hAnsi="Tahoma" w:cs="Tahoma"/>
          <w:color w:val="231F20"/>
          <w:position w:val="2"/>
          <w:sz w:val="20"/>
          <w:szCs w:val="20"/>
          <w:vertAlign w:val="superscript"/>
        </w:rPr>
        <w:t>2</w:t>
      </w:r>
    </w:p>
    <w:p w14:paraId="6C48B318" w14:textId="5D115053"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(SOLL gem. DIN EN 1338/1339: Masseverlust ≤ 1,0 kg/m</w:t>
      </w:r>
      <w:r w:rsidRPr="00CA6AAC">
        <w:rPr>
          <w:rFonts w:ascii="Tahoma" w:eastAsia="Meta Pro Normal" w:hAnsi="Tahoma" w:cs="Tahoma"/>
          <w:color w:val="231F20"/>
          <w:position w:val="2"/>
          <w:sz w:val="20"/>
          <w:szCs w:val="20"/>
          <w:vertAlign w:val="superscript"/>
        </w:rPr>
        <w:t>2</w:t>
      </w:r>
      <w:r w:rsidRPr="00CA6AAC">
        <w:rPr>
          <w:rFonts w:ascii="Tahoma" w:eastAsia="Meta Pro Normal" w:hAnsi="Tahoma" w:cs="Tahoma"/>
          <w:color w:val="231F20"/>
          <w:position w:val="2"/>
          <w:sz w:val="20"/>
          <w:szCs w:val="20"/>
        </w:rPr>
        <w:t>)</w:t>
      </w:r>
    </w:p>
    <w:p w14:paraId="19CFA8A0" w14:textId="77777777" w:rsidR="00B504C4" w:rsidRPr="00CA6AAC" w:rsidRDefault="00B504C4" w:rsidP="00C53B2E">
      <w:pPr>
        <w:rPr>
          <w:rFonts w:ascii="Tahoma" w:eastAsia="Meta Pro Normal" w:hAnsi="Tahoma" w:cs="Tahoma"/>
          <w:color w:val="231F20"/>
          <w:position w:val="2"/>
          <w:sz w:val="20"/>
          <w:szCs w:val="20"/>
        </w:rPr>
      </w:pPr>
    </w:p>
    <w:p w14:paraId="0FFC3C02" w14:textId="351E3849" w:rsidR="0006172C" w:rsidRPr="00CA6AAC" w:rsidRDefault="0006172C"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Abriebwiderstand</w:t>
      </w:r>
    </w:p>
    <w:p w14:paraId="6923263E" w14:textId="77777777" w:rsidR="00B504C4"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 18,5mm</w:t>
      </w:r>
    </w:p>
    <w:p w14:paraId="45B90182" w14:textId="66204634"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(SOLL gem. DIN EN 1338/1339: ≤ 20 mm)</w:t>
      </w:r>
    </w:p>
    <w:p w14:paraId="3C0B9F2C" w14:textId="77777777" w:rsidR="0006172C" w:rsidRPr="00CA6AAC" w:rsidRDefault="0006172C" w:rsidP="00C53B2E">
      <w:pPr>
        <w:rPr>
          <w:rFonts w:ascii="Tahoma" w:eastAsia="Meta Pro Normal" w:hAnsi="Tahoma" w:cs="Tahoma"/>
          <w:color w:val="231F20"/>
          <w:position w:val="2"/>
          <w:sz w:val="20"/>
          <w:szCs w:val="20"/>
        </w:rPr>
      </w:pPr>
    </w:p>
    <w:p w14:paraId="657BBD9A" w14:textId="1E571468" w:rsidR="0006172C" w:rsidRPr="00CA6AAC" w:rsidRDefault="0006172C"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Gilt für DIN EN 1338 Pflastersteine aus Beton</w:t>
      </w:r>
    </w:p>
    <w:p w14:paraId="63621B2A" w14:textId="134C167D"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Festigkeit/Spaltzugfestigkeit</w:t>
      </w:r>
    </w:p>
    <w:p w14:paraId="5D0B3DBB" w14:textId="03CACB7E" w:rsidR="00B504C4" w:rsidRPr="00CA6AAC" w:rsidRDefault="00B504C4" w:rsidP="00C53B2E">
      <w:pPr>
        <w:rPr>
          <w:rFonts w:ascii="Tahoma" w:eastAsia="Meta Pro Normal" w:hAnsi="Tahoma" w:cs="Tahoma"/>
          <w:color w:val="231F20"/>
          <w:position w:val="2"/>
          <w:sz w:val="20"/>
          <w:szCs w:val="20"/>
        </w:rPr>
      </w:pPr>
      <w:proofErr w:type="spellStart"/>
      <w:r w:rsidRPr="00CA6AAC">
        <w:rPr>
          <w:rFonts w:ascii="Tahoma" w:eastAsia="Meta Pro Normal" w:hAnsi="Tahoma" w:cs="Tahoma"/>
          <w:color w:val="231F20"/>
          <w:position w:val="2"/>
          <w:sz w:val="20"/>
          <w:szCs w:val="20"/>
        </w:rPr>
        <w:t>T</w:t>
      </w:r>
      <w:r w:rsidRPr="00CA6AAC">
        <w:rPr>
          <w:rFonts w:ascii="Tahoma" w:eastAsia="Meta Pro Normal" w:hAnsi="Tahoma" w:cs="Tahoma"/>
          <w:color w:val="231F20"/>
          <w:position w:val="2"/>
          <w:sz w:val="20"/>
          <w:szCs w:val="20"/>
          <w:vertAlign w:val="subscript"/>
        </w:rPr>
        <w:t>char</w:t>
      </w:r>
      <w:proofErr w:type="spellEnd"/>
      <w:r w:rsidRPr="00CA6AAC">
        <w:rPr>
          <w:rFonts w:ascii="Tahoma" w:eastAsia="Meta Pro Normal" w:hAnsi="Tahoma" w:cs="Tahoma"/>
          <w:color w:val="231F20"/>
          <w:position w:val="2"/>
          <w:sz w:val="20"/>
          <w:szCs w:val="20"/>
        </w:rPr>
        <w:t xml:space="preserve"> ≥ 4,5 MPa, Einzelwert ≥ 4,0 MPa, Bruchlast ≥ 500 N/mm</w:t>
      </w:r>
      <w:r w:rsidRPr="00CA6AAC">
        <w:rPr>
          <w:rFonts w:ascii="Tahoma" w:eastAsia="Meta Pro Normal" w:hAnsi="Tahoma" w:cs="Tahoma"/>
          <w:color w:val="231F20"/>
          <w:position w:val="2"/>
          <w:sz w:val="20"/>
          <w:szCs w:val="20"/>
          <w:vertAlign w:val="superscript"/>
        </w:rPr>
        <w:t>2</w:t>
      </w:r>
    </w:p>
    <w:p w14:paraId="24E633C7" w14:textId="1C1C0066" w:rsidR="0006172C"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 xml:space="preserve">(SOLL gem. DIN EN 1338: </w:t>
      </w:r>
      <w:proofErr w:type="spellStart"/>
      <w:r w:rsidRPr="00CA6AAC">
        <w:rPr>
          <w:rFonts w:ascii="Tahoma" w:eastAsia="Meta Pro Normal" w:hAnsi="Tahoma" w:cs="Tahoma"/>
          <w:color w:val="231F20"/>
          <w:position w:val="2"/>
          <w:sz w:val="20"/>
          <w:szCs w:val="20"/>
        </w:rPr>
        <w:t>T</w:t>
      </w:r>
      <w:r w:rsidRPr="00CA6AAC">
        <w:rPr>
          <w:rFonts w:ascii="Tahoma" w:eastAsia="Meta Pro Normal" w:hAnsi="Tahoma" w:cs="Tahoma"/>
          <w:color w:val="231F20"/>
          <w:position w:val="2"/>
          <w:sz w:val="20"/>
          <w:szCs w:val="20"/>
          <w:vertAlign w:val="subscript"/>
        </w:rPr>
        <w:t>char</w:t>
      </w:r>
      <w:proofErr w:type="spellEnd"/>
      <w:r w:rsidRPr="00CA6AAC">
        <w:rPr>
          <w:rFonts w:ascii="Tahoma" w:eastAsia="Meta Pro Normal" w:hAnsi="Tahoma" w:cs="Tahoma"/>
          <w:color w:val="231F20"/>
          <w:position w:val="2"/>
          <w:sz w:val="20"/>
          <w:szCs w:val="20"/>
        </w:rPr>
        <w:t xml:space="preserve"> ≥ 3,6 MPa, Einzelwert ≥ 2,9 MPa, Bruchlast ≥ 250 N/mm</w:t>
      </w:r>
      <w:r w:rsidRPr="00CA6AAC">
        <w:rPr>
          <w:rFonts w:ascii="Tahoma" w:eastAsia="Meta Pro Normal" w:hAnsi="Tahoma" w:cs="Tahoma"/>
          <w:color w:val="231F20"/>
          <w:position w:val="2"/>
          <w:sz w:val="20"/>
          <w:szCs w:val="20"/>
          <w:vertAlign w:val="superscript"/>
        </w:rPr>
        <w:t>2</w:t>
      </w:r>
      <w:r w:rsidR="00813260" w:rsidRPr="00CA6AAC">
        <w:rPr>
          <w:rFonts w:ascii="Tahoma" w:eastAsia="Meta Pro Normal" w:hAnsi="Tahoma" w:cs="Tahoma"/>
          <w:color w:val="231F20"/>
          <w:position w:val="2"/>
          <w:sz w:val="20"/>
          <w:szCs w:val="20"/>
        </w:rPr>
        <w:t>)</w:t>
      </w:r>
    </w:p>
    <w:p w14:paraId="7562DDD0" w14:textId="77777777" w:rsidR="0006172C" w:rsidRPr="00CA6AAC" w:rsidRDefault="0006172C" w:rsidP="00C53B2E">
      <w:pPr>
        <w:rPr>
          <w:rFonts w:ascii="Tahoma" w:eastAsia="Meta Pro Normal" w:hAnsi="Tahoma" w:cs="Tahoma"/>
          <w:color w:val="231F20"/>
          <w:position w:val="2"/>
          <w:sz w:val="20"/>
          <w:szCs w:val="20"/>
        </w:rPr>
      </w:pPr>
    </w:p>
    <w:p w14:paraId="5A976F29" w14:textId="65B3EABC" w:rsidR="00FA5366"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Qualitätsanforderungen sind jederzeit mit Prüfzeugnissen des Herstellers durch den Bieter nachzuweisen.</w:t>
      </w:r>
    </w:p>
    <w:p w14:paraId="424119D2" w14:textId="77777777" w:rsidR="00B504C4" w:rsidRPr="00CA6AAC" w:rsidRDefault="00B504C4" w:rsidP="00C53B2E">
      <w:pPr>
        <w:rPr>
          <w:rFonts w:ascii="Tahoma" w:eastAsia="Meta Pro Normal" w:hAnsi="Tahoma" w:cs="Tahoma"/>
          <w:color w:val="231F20"/>
          <w:position w:val="2"/>
          <w:sz w:val="20"/>
          <w:szCs w:val="20"/>
        </w:rPr>
      </w:pPr>
    </w:p>
    <w:p w14:paraId="568859DD" w14:textId="77777777" w:rsidR="00B504C4" w:rsidRPr="00CA6AAC" w:rsidRDefault="00B504C4" w:rsidP="00C53B2E">
      <w:pPr>
        <w:rPr>
          <w:rFonts w:ascii="Tahoma" w:eastAsia="Meta Pro Normal" w:hAnsi="Tahoma" w:cs="Tahoma"/>
          <w:color w:val="231F20"/>
          <w:position w:val="2"/>
          <w:sz w:val="20"/>
          <w:szCs w:val="20"/>
        </w:rPr>
      </w:pPr>
    </w:p>
    <w:p w14:paraId="5BD8935B" w14:textId="1E99DF54" w:rsidR="00B504C4" w:rsidRPr="00CA6AAC" w:rsidRDefault="00B504C4"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Liefernachweis</w:t>
      </w:r>
    </w:p>
    <w:p w14:paraId="1019681E" w14:textId="77777777" w:rsidR="00B504C4" w:rsidRPr="00CA6AAC" w:rsidRDefault="00B504C4" w:rsidP="00C53B2E">
      <w:pPr>
        <w:rPr>
          <w:rFonts w:ascii="Tahoma" w:eastAsia="Meta Pro Normal" w:hAnsi="Tahoma" w:cs="Tahoma"/>
          <w:color w:val="231F20"/>
          <w:position w:val="2"/>
          <w:sz w:val="20"/>
          <w:szCs w:val="20"/>
        </w:rPr>
      </w:pPr>
    </w:p>
    <w:p w14:paraId="39BC0F21" w14:textId="721595F6" w:rsidR="00B504C4" w:rsidRPr="00CA6AAC" w:rsidRDefault="00B504C4"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CA6AAC" w14:paraId="48262277" w14:textId="77777777" w:rsidTr="00E67165">
        <w:tc>
          <w:tcPr>
            <w:tcW w:w="2268" w:type="dxa"/>
            <w:tcBorders>
              <w:right w:val="single" w:sz="4" w:space="0" w:color="808080"/>
            </w:tcBorders>
            <w:tcMar>
              <w:left w:w="0" w:type="dxa"/>
            </w:tcMar>
          </w:tcPr>
          <w:p w14:paraId="7A050133" w14:textId="2D0B7049" w:rsidR="00B504C4" w:rsidRPr="00CA6AAC" w:rsidRDefault="00B504C4" w:rsidP="00C53B2E">
            <w:pPr>
              <w:rPr>
                <w:rFonts w:ascii="Tahoma" w:eastAsia="Meta Pro Normal" w:hAnsi="Tahoma" w:cs="Tahoma"/>
                <w:i/>
                <w:color w:val="231F20"/>
                <w:position w:val="2"/>
                <w:sz w:val="20"/>
                <w:szCs w:val="20"/>
              </w:rPr>
            </w:pPr>
            <w:r w:rsidRPr="00CA6AAC">
              <w:rPr>
                <w:rFonts w:ascii="Tahoma" w:eastAsia="Meta Pro Normal" w:hAnsi="Tahoma" w:cs="Tahoma"/>
                <w:i/>
                <w:color w:val="231F20"/>
                <w:position w:val="2"/>
                <w:sz w:val="20"/>
                <w:szCs w:val="20"/>
              </w:rPr>
              <w:t>Hauptverwaltung</w:t>
            </w:r>
          </w:p>
          <w:p w14:paraId="3F078790" w14:textId="77777777" w:rsidR="00B504C4"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Industriestraße 1</w:t>
            </w:r>
          </w:p>
          <w:p w14:paraId="56A5088A" w14:textId="77777777" w:rsidR="00B504C4" w:rsidRPr="00CA6AAC" w:rsidRDefault="00B504C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92269 Fensterbach</w:t>
            </w:r>
          </w:p>
          <w:p w14:paraId="09254179" w14:textId="439CABAE" w:rsidR="00B504C4" w:rsidRPr="00CA6AAC" w:rsidRDefault="003C7E0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Tel. 0 94 38/</w:t>
            </w:r>
            <w:r w:rsidR="00B504C4" w:rsidRPr="00CA6AAC">
              <w:rPr>
                <w:rFonts w:ascii="Tahoma" w:eastAsia="Meta Pro Normal" w:hAnsi="Tahoma" w:cs="Tahoma"/>
                <w:color w:val="231F20"/>
                <w:position w:val="2"/>
                <w:sz w:val="20"/>
                <w:szCs w:val="20"/>
              </w:rPr>
              <w:t>94 04</w:t>
            </w:r>
            <w:r w:rsidRPr="00CA6AAC">
              <w:rPr>
                <w:rFonts w:ascii="Tahoma" w:eastAsia="Meta Pro Normal" w:hAnsi="Tahoma" w:cs="Tahoma"/>
                <w:color w:val="231F20"/>
                <w:position w:val="2"/>
                <w:sz w:val="20"/>
                <w:szCs w:val="20"/>
              </w:rPr>
              <w:t>-</w:t>
            </w:r>
            <w:r w:rsidR="00B504C4" w:rsidRPr="00CA6AAC">
              <w:rPr>
                <w:rFonts w:ascii="Tahoma" w:eastAsia="Meta Pro Normal" w:hAnsi="Tahoma" w:cs="Tahoma"/>
                <w:color w:val="231F20"/>
                <w:position w:val="2"/>
                <w:sz w:val="20"/>
                <w:szCs w:val="20"/>
              </w:rPr>
              <w:t>0</w:t>
            </w:r>
          </w:p>
          <w:p w14:paraId="712371EB" w14:textId="11C52160"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Fax</w:t>
            </w:r>
            <w:r w:rsidR="003C7E04" w:rsidRPr="00CA6AAC">
              <w:rPr>
                <w:rFonts w:ascii="Tahoma" w:eastAsia="Meta Pro Normal" w:hAnsi="Tahoma" w:cs="Tahoma"/>
                <w:color w:val="231F20"/>
                <w:position w:val="2"/>
                <w:sz w:val="20"/>
                <w:szCs w:val="20"/>
              </w:rPr>
              <w:t xml:space="preserve"> 0 94 38/94 04-</w:t>
            </w:r>
            <w:r w:rsidR="00B504C4" w:rsidRPr="00CA6AAC">
              <w:rPr>
                <w:rFonts w:ascii="Tahoma" w:eastAsia="Meta Pro Normal" w:hAnsi="Tahoma" w:cs="Tahoma"/>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CA6AAC" w:rsidRDefault="00B316DC" w:rsidP="00C53B2E">
            <w:pPr>
              <w:rPr>
                <w:rFonts w:ascii="Tahoma" w:eastAsia="Meta Pro Normal" w:hAnsi="Tahoma" w:cs="Tahoma"/>
                <w:i/>
                <w:color w:val="231F20"/>
                <w:position w:val="2"/>
                <w:sz w:val="20"/>
                <w:szCs w:val="20"/>
              </w:rPr>
            </w:pPr>
            <w:r w:rsidRPr="00CA6AAC">
              <w:rPr>
                <w:rFonts w:ascii="Tahoma" w:eastAsia="Meta Pro Normal" w:hAnsi="Tahoma" w:cs="Tahoma"/>
                <w:i/>
                <w:color w:val="231F20"/>
                <w:position w:val="2"/>
                <w:sz w:val="20"/>
                <w:szCs w:val="20"/>
              </w:rPr>
              <w:t>Zweigniederlassung</w:t>
            </w:r>
          </w:p>
          <w:p w14:paraId="73E8BEB9" w14:textId="77777777"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Pointner 2</w:t>
            </w:r>
          </w:p>
          <w:p w14:paraId="1BEDF611" w14:textId="77777777"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 xml:space="preserve">83558 </w:t>
            </w:r>
            <w:proofErr w:type="spellStart"/>
            <w:r w:rsidRPr="00CA6AAC">
              <w:rPr>
                <w:rFonts w:ascii="Tahoma" w:eastAsia="Meta Pro Normal" w:hAnsi="Tahoma" w:cs="Tahoma"/>
                <w:color w:val="231F20"/>
                <w:position w:val="2"/>
                <w:sz w:val="20"/>
                <w:szCs w:val="20"/>
              </w:rPr>
              <w:t>Maitenbeth</w:t>
            </w:r>
            <w:proofErr w:type="spellEnd"/>
          </w:p>
          <w:p w14:paraId="40F77BDD" w14:textId="23FD541A" w:rsidR="00B316DC" w:rsidRPr="00CA6AAC" w:rsidRDefault="003C7E0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Tel. 0 80 76/88 72-</w:t>
            </w:r>
            <w:r w:rsidR="00B316DC" w:rsidRPr="00CA6AAC">
              <w:rPr>
                <w:rFonts w:ascii="Tahoma" w:eastAsia="Meta Pro Normal" w:hAnsi="Tahoma" w:cs="Tahoma"/>
                <w:color w:val="231F20"/>
                <w:position w:val="2"/>
                <w:sz w:val="20"/>
                <w:szCs w:val="20"/>
              </w:rPr>
              <w:t>0</w:t>
            </w:r>
          </w:p>
          <w:p w14:paraId="77D63DFA" w14:textId="77E0EEB7" w:rsidR="00B316DC" w:rsidRPr="00CA6AAC" w:rsidRDefault="003C7E04"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Fax 0 80 76/88 72-</w:t>
            </w:r>
            <w:r w:rsidR="00B316DC" w:rsidRPr="00CA6AAC">
              <w:rPr>
                <w:rFonts w:ascii="Tahoma" w:eastAsia="Meta Pro Normal" w:hAnsi="Tahoma" w:cs="Tahoma"/>
                <w:color w:val="231F20"/>
                <w:position w:val="2"/>
                <w:sz w:val="20"/>
                <w:szCs w:val="20"/>
              </w:rPr>
              <w:t>2</w:t>
            </w:r>
            <w:r w:rsidRPr="00CA6AAC">
              <w:rPr>
                <w:rFonts w:ascii="Tahoma" w:eastAsia="Meta Pro Normal" w:hAnsi="Tahoma" w:cs="Tahoma"/>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CA6AAC" w:rsidRDefault="00B316DC" w:rsidP="00C53B2E">
            <w:pPr>
              <w:rPr>
                <w:rFonts w:ascii="Tahoma" w:eastAsia="Meta Pro Normal" w:hAnsi="Tahoma" w:cs="Tahoma"/>
                <w:i/>
                <w:color w:val="231F20"/>
                <w:position w:val="2"/>
                <w:sz w:val="20"/>
                <w:szCs w:val="20"/>
              </w:rPr>
            </w:pPr>
            <w:r w:rsidRPr="00CA6AAC">
              <w:rPr>
                <w:rFonts w:ascii="Tahoma" w:eastAsia="Meta Pro Normal" w:hAnsi="Tahoma" w:cs="Tahoma"/>
                <w:i/>
                <w:color w:val="231F20"/>
                <w:position w:val="2"/>
                <w:sz w:val="20"/>
                <w:szCs w:val="20"/>
              </w:rPr>
              <w:t>Zweigniederlassung</w:t>
            </w:r>
          </w:p>
          <w:p w14:paraId="5F1CE0F7" w14:textId="77777777"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Maria-Merian-Straße 19</w:t>
            </w:r>
          </w:p>
          <w:p w14:paraId="06192DAD" w14:textId="77777777"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73230 Kirchheim unter Teck</w:t>
            </w:r>
          </w:p>
          <w:p w14:paraId="392D913B" w14:textId="230B5970" w:rsidR="00B316DC" w:rsidRPr="00CA6AAC" w:rsidRDefault="00FF765E"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Tel. 0 70 21/7</w:t>
            </w:r>
            <w:r w:rsidR="003C7E04" w:rsidRPr="00CA6AAC">
              <w:rPr>
                <w:rFonts w:ascii="Tahoma" w:eastAsia="Meta Pro Normal" w:hAnsi="Tahoma" w:cs="Tahoma"/>
                <w:color w:val="231F20"/>
                <w:position w:val="2"/>
                <w:sz w:val="20"/>
                <w:szCs w:val="20"/>
              </w:rPr>
              <w:t xml:space="preserve"> 37 80-</w:t>
            </w:r>
            <w:r w:rsidR="00B316DC" w:rsidRPr="00CA6AAC">
              <w:rPr>
                <w:rFonts w:ascii="Tahoma" w:eastAsia="Meta Pro Normal" w:hAnsi="Tahoma" w:cs="Tahoma"/>
                <w:color w:val="231F20"/>
                <w:position w:val="2"/>
                <w:sz w:val="20"/>
                <w:szCs w:val="20"/>
              </w:rPr>
              <w:t>0</w:t>
            </w:r>
          </w:p>
          <w:p w14:paraId="71149887" w14:textId="210B6737" w:rsidR="00B316DC" w:rsidRPr="00CA6AAC" w:rsidRDefault="00FF765E"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Fax 0 70 21/7</w:t>
            </w:r>
            <w:r w:rsidR="003C7E04" w:rsidRPr="00CA6AAC">
              <w:rPr>
                <w:rFonts w:ascii="Tahoma" w:eastAsia="Meta Pro Normal" w:hAnsi="Tahoma" w:cs="Tahoma"/>
                <w:color w:val="231F20"/>
                <w:position w:val="2"/>
                <w:sz w:val="20"/>
                <w:szCs w:val="20"/>
              </w:rPr>
              <w:t xml:space="preserve"> 37 80-</w:t>
            </w:r>
            <w:r w:rsidR="00B316DC" w:rsidRPr="00CA6AAC">
              <w:rPr>
                <w:rFonts w:ascii="Tahoma" w:eastAsia="Meta Pro Normal" w:hAnsi="Tahoma" w:cs="Tahoma"/>
                <w:color w:val="231F20"/>
                <w:position w:val="2"/>
                <w:sz w:val="20"/>
                <w:szCs w:val="20"/>
              </w:rPr>
              <w:t>20</w:t>
            </w:r>
          </w:p>
        </w:tc>
        <w:tc>
          <w:tcPr>
            <w:tcW w:w="2389" w:type="dxa"/>
            <w:tcBorders>
              <w:left w:val="single" w:sz="4" w:space="0" w:color="808080"/>
            </w:tcBorders>
            <w:tcMar>
              <w:right w:w="0" w:type="dxa"/>
            </w:tcMar>
          </w:tcPr>
          <w:p w14:paraId="6DD7C9A5" w14:textId="77777777" w:rsidR="008D22F9" w:rsidRPr="00862F23" w:rsidRDefault="008D22F9" w:rsidP="008D22F9">
            <w:pPr>
              <w:rPr>
                <w:rFonts w:ascii="Tahoma" w:eastAsia="Meta Pro Normal" w:hAnsi="Tahoma" w:cs="Tahoma"/>
                <w:i/>
                <w:position w:val="2"/>
                <w:sz w:val="20"/>
                <w:szCs w:val="20"/>
                <w:lang w:val="en-US"/>
              </w:rPr>
            </w:pPr>
            <w:r w:rsidRPr="00862F23">
              <w:rPr>
                <w:rFonts w:ascii="Tahoma" w:eastAsia="Meta Pro Normal" w:hAnsi="Tahoma" w:cs="Tahoma"/>
                <w:i/>
                <w:position w:val="2"/>
                <w:sz w:val="20"/>
                <w:szCs w:val="20"/>
                <w:lang w:val="en-US"/>
              </w:rPr>
              <w:t>Showroom</w:t>
            </w:r>
          </w:p>
          <w:p w14:paraId="0A5FAF90" w14:textId="77777777" w:rsidR="008D22F9" w:rsidRPr="008D22F9" w:rsidRDefault="008D22F9" w:rsidP="008D22F9">
            <w:pPr>
              <w:rPr>
                <w:rFonts w:ascii="Tahoma" w:hAnsi="Tahoma" w:cs="Tahoma"/>
                <w:sz w:val="20"/>
                <w:szCs w:val="20"/>
                <w:lang w:val="en-US"/>
              </w:rPr>
            </w:pPr>
            <w:r w:rsidRPr="008D22F9">
              <w:rPr>
                <w:rFonts w:ascii="Tahoma" w:hAnsi="Tahoma" w:cs="Tahoma"/>
                <w:sz w:val="20"/>
                <w:szCs w:val="20"/>
                <w:lang w:val="en-US"/>
              </w:rPr>
              <w:t xml:space="preserve">BIKINI BERLIN </w:t>
            </w:r>
          </w:p>
          <w:p w14:paraId="13DEDB17" w14:textId="77777777" w:rsidR="008D22F9" w:rsidRPr="00862F23" w:rsidRDefault="008D22F9" w:rsidP="008D22F9">
            <w:pPr>
              <w:rPr>
                <w:rFonts w:ascii="Tahoma" w:hAnsi="Tahoma" w:cs="Tahoma"/>
                <w:sz w:val="20"/>
                <w:szCs w:val="20"/>
              </w:rPr>
            </w:pPr>
            <w:proofErr w:type="spellStart"/>
            <w:r w:rsidRPr="008D22F9">
              <w:rPr>
                <w:rFonts w:ascii="Tahoma" w:hAnsi="Tahoma" w:cs="Tahoma"/>
                <w:sz w:val="20"/>
                <w:szCs w:val="20"/>
                <w:lang w:val="en-US"/>
              </w:rPr>
              <w:t>Budapester</w:t>
            </w:r>
            <w:proofErr w:type="spellEnd"/>
            <w:r w:rsidRPr="008D22F9">
              <w:rPr>
                <w:rFonts w:ascii="Tahoma" w:hAnsi="Tahoma" w:cs="Tahoma"/>
                <w:sz w:val="20"/>
                <w:szCs w:val="20"/>
                <w:lang w:val="en-US"/>
              </w:rPr>
              <w:t xml:space="preserve"> Str. 44 / 2. </w:t>
            </w:r>
            <w:r>
              <w:rPr>
                <w:rFonts w:ascii="Tahoma" w:hAnsi="Tahoma" w:cs="Tahoma"/>
                <w:sz w:val="20"/>
                <w:szCs w:val="20"/>
              </w:rPr>
              <w:t xml:space="preserve">OG </w:t>
            </w:r>
            <w:r w:rsidRPr="00862F23">
              <w:rPr>
                <w:rFonts w:ascii="Tahoma" w:hAnsi="Tahoma" w:cs="Tahoma"/>
                <w:sz w:val="20"/>
                <w:szCs w:val="20"/>
              </w:rPr>
              <w:t>10787 Berlin</w:t>
            </w:r>
          </w:p>
          <w:p w14:paraId="3E2C64DC" w14:textId="5F251F09" w:rsidR="00B316DC" w:rsidRPr="008D22F9" w:rsidRDefault="008D22F9" w:rsidP="00C53B2E">
            <w:pPr>
              <w:rPr>
                <w:rFonts w:ascii="Tahoma" w:hAnsi="Tahoma" w:cs="Tahoma"/>
                <w:sz w:val="20"/>
                <w:szCs w:val="20"/>
              </w:rPr>
            </w:pPr>
            <w:r>
              <w:rPr>
                <w:rFonts w:ascii="Tahoma" w:hAnsi="Tahoma" w:cs="Tahoma"/>
                <w:sz w:val="20"/>
                <w:szCs w:val="20"/>
              </w:rPr>
              <w:t>Tel.</w:t>
            </w:r>
            <w:r w:rsidRPr="00862F23">
              <w:rPr>
                <w:rFonts w:ascii="Tahoma" w:hAnsi="Tahoma" w:cs="Tahoma"/>
                <w:sz w:val="20"/>
                <w:szCs w:val="20"/>
              </w:rPr>
              <w:t xml:space="preserve"> 030 2636990-0 bikini.berlin@godelmann.de</w:t>
            </w:r>
          </w:p>
        </w:tc>
      </w:tr>
      <w:tr w:rsidR="00B316DC" w:rsidRPr="00CA6AAC" w14:paraId="577F78D8" w14:textId="77777777" w:rsidTr="00E67165">
        <w:tc>
          <w:tcPr>
            <w:tcW w:w="2268" w:type="dxa"/>
            <w:tcMar>
              <w:left w:w="0" w:type="dxa"/>
            </w:tcMar>
          </w:tcPr>
          <w:p w14:paraId="504BEB82" w14:textId="0B96A96E"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info@godelmann.de</w:t>
            </w:r>
          </w:p>
          <w:p w14:paraId="1E1D52FC" w14:textId="3914472A" w:rsidR="00B316DC" w:rsidRPr="00CA6AAC" w:rsidRDefault="00B316DC"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www.godelmann.de</w:t>
            </w:r>
          </w:p>
        </w:tc>
        <w:tc>
          <w:tcPr>
            <w:tcW w:w="2410" w:type="dxa"/>
            <w:tcBorders>
              <w:left w:val="nil"/>
            </w:tcBorders>
          </w:tcPr>
          <w:p w14:paraId="660549F0" w14:textId="77777777" w:rsidR="00B316DC" w:rsidRPr="00CA6AAC" w:rsidRDefault="00B316DC" w:rsidP="00C53B2E">
            <w:pPr>
              <w:rPr>
                <w:rFonts w:ascii="Tahoma" w:eastAsia="Meta Pro Normal" w:hAnsi="Tahoma" w:cs="Tahoma"/>
                <w:color w:val="231F20"/>
                <w:position w:val="2"/>
                <w:sz w:val="20"/>
                <w:szCs w:val="20"/>
              </w:rPr>
            </w:pPr>
          </w:p>
        </w:tc>
        <w:tc>
          <w:tcPr>
            <w:tcW w:w="2835" w:type="dxa"/>
            <w:tcBorders>
              <w:left w:val="nil"/>
            </w:tcBorders>
          </w:tcPr>
          <w:p w14:paraId="73F26575" w14:textId="77777777" w:rsidR="00B316DC" w:rsidRPr="00CA6AAC" w:rsidRDefault="00B316DC" w:rsidP="00C53B2E">
            <w:pPr>
              <w:rPr>
                <w:rFonts w:ascii="Tahoma" w:eastAsia="Meta Pro Normal" w:hAnsi="Tahoma" w:cs="Tahoma"/>
                <w:color w:val="231F20"/>
                <w:position w:val="2"/>
                <w:sz w:val="20"/>
                <w:szCs w:val="20"/>
              </w:rPr>
            </w:pPr>
          </w:p>
        </w:tc>
        <w:tc>
          <w:tcPr>
            <w:tcW w:w="2389" w:type="dxa"/>
            <w:tcBorders>
              <w:left w:val="nil"/>
            </w:tcBorders>
            <w:tcMar>
              <w:right w:w="0" w:type="dxa"/>
            </w:tcMar>
          </w:tcPr>
          <w:p w14:paraId="352B4193" w14:textId="77777777" w:rsidR="00B316DC" w:rsidRPr="00CA6AAC" w:rsidRDefault="00B316DC" w:rsidP="00C53B2E">
            <w:pPr>
              <w:rPr>
                <w:rFonts w:ascii="Tahoma" w:eastAsia="Meta Pro Normal" w:hAnsi="Tahoma" w:cs="Tahoma"/>
                <w:color w:val="231F20"/>
                <w:position w:val="2"/>
                <w:sz w:val="20"/>
                <w:szCs w:val="20"/>
              </w:rPr>
            </w:pPr>
          </w:p>
        </w:tc>
      </w:tr>
    </w:tbl>
    <w:p w14:paraId="7B7EB39A" w14:textId="77777777" w:rsidR="002A311B" w:rsidRPr="00CA6AAC" w:rsidRDefault="002A311B"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br w:type="page"/>
      </w:r>
    </w:p>
    <w:p w14:paraId="111FD83E" w14:textId="5E998034" w:rsidR="00B504C4" w:rsidRPr="00CA6AAC" w:rsidRDefault="005E0369" w:rsidP="00C53B2E">
      <w:pPr>
        <w:rPr>
          <w:rFonts w:ascii="Tahoma" w:eastAsia="Meta Pro Normal" w:hAnsi="Tahoma" w:cs="Tahoma"/>
          <w:b/>
          <w:color w:val="231F20"/>
          <w:position w:val="2"/>
          <w:sz w:val="20"/>
          <w:szCs w:val="20"/>
          <w:u w:val="single"/>
        </w:rPr>
      </w:pPr>
      <w:r w:rsidRPr="00CA6AAC">
        <w:rPr>
          <w:rFonts w:ascii="Tahoma" w:eastAsia="Meta Pro Normal" w:hAnsi="Tahoma" w:cs="Tahoma"/>
          <w:b/>
          <w:color w:val="231F20"/>
          <w:position w:val="2"/>
          <w:sz w:val="20"/>
          <w:szCs w:val="20"/>
          <w:u w:val="single"/>
        </w:rPr>
        <w:lastRenderedPageBreak/>
        <w:t>Einschließlich Bettung</w:t>
      </w:r>
    </w:p>
    <w:p w14:paraId="40CBB497" w14:textId="7B5608FC"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gem. TL Gestein-</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04 + TL Pflaster-</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06 + Pflaster-</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06</w:t>
      </w:r>
    </w:p>
    <w:p w14:paraId="06CB6B5D" w14:textId="77777777" w:rsidR="008F1B09" w:rsidRPr="00CA6AAC" w:rsidRDefault="008F1B09" w:rsidP="00C53B2E">
      <w:pPr>
        <w:rPr>
          <w:rFonts w:ascii="Tahoma" w:eastAsia="Meta Pro Normal" w:hAnsi="Tahoma" w:cs="Tahoma"/>
          <w:color w:val="231F20"/>
          <w:position w:val="2"/>
          <w:sz w:val="20"/>
          <w:szCs w:val="20"/>
        </w:rPr>
      </w:pPr>
    </w:p>
    <w:p w14:paraId="61DBD746" w14:textId="7A72DD74" w:rsidR="008F1B09" w:rsidRPr="00CA6AAC" w:rsidRDefault="008F1B09"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Material</w:t>
      </w:r>
    </w:p>
    <w:p w14:paraId="4A7B7290" w14:textId="4A59DFB2"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Brechsand-Splitt-Gemisch (Hartgestein)</w:t>
      </w:r>
    </w:p>
    <w:p w14:paraId="55A231B5" w14:textId="0D39D080"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position w:val="2"/>
          <w:sz w:val="20"/>
          <w:szCs w:val="20"/>
          <w:vertAlign w:val="subscript"/>
        </w:rPr>
        <w:t xml:space="preserve">Z 8/12 </w:t>
      </w:r>
      <w:r w:rsidRPr="00CA6AAC">
        <w:rPr>
          <w:rFonts w:ascii="Tahoma" w:eastAsia="Meta Pro Normal" w:hAnsi="Tahoma" w:cs="Tahoma"/>
          <w:color w:val="231F20"/>
          <w:position w:val="2"/>
          <w:sz w:val="20"/>
          <w:szCs w:val="20"/>
        </w:rPr>
        <w:t>&lt; 18 % (Schlagzertrümmerungswert)</w:t>
      </w:r>
    </w:p>
    <w:p w14:paraId="6F7C4396" w14:textId="138B6110"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nach Anforderungen der Belastungsklasse ...,</w:t>
      </w:r>
    </w:p>
    <w:p w14:paraId="1F4ACC46" w14:textId="4F107B9E"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RStO 2012</w:t>
      </w:r>
    </w:p>
    <w:p w14:paraId="49DE9124" w14:textId="77777777" w:rsidR="008F1B09" w:rsidRPr="00CA6AAC" w:rsidRDefault="008F1B09" w:rsidP="00C53B2E">
      <w:pPr>
        <w:rPr>
          <w:rFonts w:ascii="Tahoma" w:eastAsia="Meta Pro Normal" w:hAnsi="Tahoma" w:cs="Tahoma"/>
          <w:color w:val="231F20"/>
          <w:position w:val="2"/>
          <w:sz w:val="20"/>
          <w:szCs w:val="20"/>
        </w:rPr>
      </w:pPr>
    </w:p>
    <w:p w14:paraId="7CE6D7EC" w14:textId="11EED0E7" w:rsidR="008F1B09" w:rsidRPr="00CA6AAC" w:rsidRDefault="008F1B09"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Körnung</w:t>
      </w:r>
    </w:p>
    <w:p w14:paraId="14865B53" w14:textId="02F0D59F"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B0-4G mm oder B0-5G mm (oder B0-8G mm)</w:t>
      </w:r>
    </w:p>
    <w:p w14:paraId="6901BE5D" w14:textId="43707148"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(nicht Zutreffendes streichen)</w:t>
      </w:r>
    </w:p>
    <w:p w14:paraId="3EF6823A" w14:textId="77777777" w:rsidR="008F1B09" w:rsidRPr="00CA6AAC" w:rsidRDefault="008F1B09" w:rsidP="00C53B2E">
      <w:pPr>
        <w:rPr>
          <w:rFonts w:ascii="Tahoma" w:eastAsia="Meta Pro Normal" w:hAnsi="Tahoma" w:cs="Tahoma"/>
          <w:color w:val="231F20"/>
          <w:position w:val="2"/>
          <w:sz w:val="20"/>
          <w:szCs w:val="20"/>
        </w:rPr>
      </w:pPr>
    </w:p>
    <w:p w14:paraId="016A3C99" w14:textId="77777777" w:rsidR="008F1B09" w:rsidRPr="00CA6AAC" w:rsidRDefault="008F1B09" w:rsidP="00C53B2E">
      <w:pPr>
        <w:rPr>
          <w:rFonts w:ascii="Tahoma" w:eastAsia="Meta Pro Normal" w:hAnsi="Tahoma" w:cs="Tahoma"/>
          <w:color w:val="231F20"/>
          <w:position w:val="2"/>
          <w:sz w:val="20"/>
          <w:szCs w:val="20"/>
        </w:rPr>
      </w:pPr>
    </w:p>
    <w:p w14:paraId="63A36AF5" w14:textId="5226B72D" w:rsidR="008F1B09" w:rsidRPr="00CA6AAC" w:rsidRDefault="008F1B09" w:rsidP="00C53B2E">
      <w:pPr>
        <w:rPr>
          <w:rFonts w:ascii="Tahoma" w:eastAsia="Meta Pro Normal" w:hAnsi="Tahoma" w:cs="Tahoma"/>
          <w:b/>
          <w:color w:val="231F20"/>
          <w:position w:val="2"/>
          <w:sz w:val="20"/>
          <w:szCs w:val="20"/>
          <w:u w:val="single"/>
        </w:rPr>
      </w:pPr>
      <w:r w:rsidRPr="00CA6AAC">
        <w:rPr>
          <w:rFonts w:ascii="Tahoma" w:eastAsia="Meta Pro Normal" w:hAnsi="Tahoma" w:cs="Tahoma"/>
          <w:b/>
          <w:color w:val="231F20"/>
          <w:position w:val="2"/>
          <w:sz w:val="20"/>
          <w:szCs w:val="20"/>
          <w:u w:val="single"/>
        </w:rPr>
        <w:t>Einschließlich Verfugung</w:t>
      </w:r>
    </w:p>
    <w:p w14:paraId="797F1BE1" w14:textId="4BB6BEEE"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gem. TL Gestein-</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04 + TL Pflaster-</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06 + ZTV Pflaster </w:t>
      </w:r>
      <w:proofErr w:type="spellStart"/>
      <w:r w:rsidRPr="00CA6AAC">
        <w:rPr>
          <w:rFonts w:ascii="Tahoma" w:eastAsia="Meta Pro Normal" w:hAnsi="Tahoma" w:cs="Tahoma"/>
          <w:color w:val="231F20"/>
          <w:position w:val="2"/>
          <w:sz w:val="20"/>
          <w:szCs w:val="20"/>
        </w:rPr>
        <w:t>StB</w:t>
      </w:r>
      <w:proofErr w:type="spellEnd"/>
      <w:r w:rsidRPr="00CA6AAC">
        <w:rPr>
          <w:rFonts w:ascii="Tahoma" w:eastAsia="Meta Pro Normal" w:hAnsi="Tahoma" w:cs="Tahoma"/>
          <w:color w:val="231F20"/>
          <w:position w:val="2"/>
          <w:sz w:val="20"/>
          <w:szCs w:val="20"/>
        </w:rPr>
        <w:t xml:space="preserve"> 06</w:t>
      </w:r>
    </w:p>
    <w:p w14:paraId="0F4B2DBF" w14:textId="77777777" w:rsidR="008F1B09" w:rsidRPr="00CA6AAC" w:rsidRDefault="008F1B09" w:rsidP="00C53B2E">
      <w:pPr>
        <w:rPr>
          <w:rFonts w:ascii="Tahoma" w:eastAsia="Meta Pro Normal" w:hAnsi="Tahoma" w:cs="Tahoma"/>
          <w:color w:val="231F20"/>
          <w:position w:val="2"/>
          <w:sz w:val="20"/>
          <w:szCs w:val="20"/>
        </w:rPr>
      </w:pPr>
    </w:p>
    <w:p w14:paraId="1B9CC02C" w14:textId="79207C7D" w:rsidR="008F1B09" w:rsidRPr="00CA6AAC" w:rsidRDefault="008F1B09"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Material</w:t>
      </w:r>
    </w:p>
    <w:p w14:paraId="44C58BDB" w14:textId="46A52E4C"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Brechsand-Splitt-Gemisch (Hartgestein)</w:t>
      </w:r>
    </w:p>
    <w:p w14:paraId="4617B1AD" w14:textId="77777777"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S</w:t>
      </w:r>
      <w:r w:rsidRPr="00CA6AAC">
        <w:rPr>
          <w:rFonts w:ascii="Tahoma" w:eastAsia="Meta Pro Normal" w:hAnsi="Tahoma" w:cs="Tahoma"/>
          <w:color w:val="231F20"/>
          <w:position w:val="2"/>
          <w:sz w:val="20"/>
          <w:szCs w:val="20"/>
          <w:vertAlign w:val="subscript"/>
        </w:rPr>
        <w:t xml:space="preserve">Z 8/12 </w:t>
      </w:r>
      <w:r w:rsidRPr="00CA6AAC">
        <w:rPr>
          <w:rFonts w:ascii="Tahoma" w:eastAsia="Meta Pro Normal" w:hAnsi="Tahoma" w:cs="Tahoma"/>
          <w:color w:val="231F20"/>
          <w:position w:val="2"/>
          <w:sz w:val="20"/>
          <w:szCs w:val="20"/>
        </w:rPr>
        <w:t>&lt; 18 % (Schlagzertrümmerungswert)</w:t>
      </w:r>
    </w:p>
    <w:p w14:paraId="515BB7C0" w14:textId="08392668"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nach Anforderungen der Belastungs</w:t>
      </w:r>
      <w:r w:rsidR="00345731" w:rsidRPr="00CA6AAC">
        <w:rPr>
          <w:rFonts w:ascii="Tahoma" w:eastAsia="Meta Pro Normal" w:hAnsi="Tahoma" w:cs="Tahoma"/>
          <w:color w:val="231F20"/>
          <w:position w:val="2"/>
          <w:sz w:val="20"/>
          <w:szCs w:val="20"/>
        </w:rPr>
        <w:t>klasse</w:t>
      </w:r>
      <w:r w:rsidRPr="00CA6AAC">
        <w:rPr>
          <w:rFonts w:ascii="Tahoma" w:eastAsia="Meta Pro Normal" w:hAnsi="Tahoma" w:cs="Tahoma"/>
          <w:color w:val="231F20"/>
          <w:position w:val="2"/>
          <w:sz w:val="20"/>
          <w:szCs w:val="20"/>
        </w:rPr>
        <w:t xml:space="preserve"> ...,</w:t>
      </w:r>
    </w:p>
    <w:p w14:paraId="31DC3EEF" w14:textId="4FD1AABA"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RStO 2012</w:t>
      </w:r>
    </w:p>
    <w:p w14:paraId="67851FC3" w14:textId="77777777" w:rsidR="008F1B09" w:rsidRPr="00CA6AAC" w:rsidRDefault="008F1B09" w:rsidP="00C53B2E">
      <w:pPr>
        <w:rPr>
          <w:rFonts w:ascii="Tahoma" w:eastAsia="Meta Pro Normal" w:hAnsi="Tahoma" w:cs="Tahoma"/>
          <w:color w:val="231F20"/>
          <w:position w:val="2"/>
          <w:sz w:val="20"/>
          <w:szCs w:val="20"/>
        </w:rPr>
      </w:pPr>
    </w:p>
    <w:p w14:paraId="6993211B" w14:textId="16ACDA85" w:rsidR="008F1B09" w:rsidRPr="00CA6AAC" w:rsidRDefault="008F1B09" w:rsidP="00C53B2E">
      <w:pPr>
        <w:rPr>
          <w:rFonts w:ascii="Tahoma" w:eastAsia="Meta Pro Normal" w:hAnsi="Tahoma" w:cs="Tahoma"/>
          <w:b/>
          <w:color w:val="231F20"/>
          <w:position w:val="2"/>
          <w:sz w:val="20"/>
          <w:szCs w:val="20"/>
        </w:rPr>
      </w:pPr>
      <w:r w:rsidRPr="00CA6AAC">
        <w:rPr>
          <w:rFonts w:ascii="Tahoma" w:eastAsia="Meta Pro Normal" w:hAnsi="Tahoma" w:cs="Tahoma"/>
          <w:b/>
          <w:color w:val="231F20"/>
          <w:position w:val="2"/>
          <w:sz w:val="20"/>
          <w:szCs w:val="20"/>
        </w:rPr>
        <w:t>Körnung</w:t>
      </w:r>
    </w:p>
    <w:p w14:paraId="6160A437" w14:textId="5A53DA27"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F0-4G (oder F0-5G mm)</w:t>
      </w:r>
    </w:p>
    <w:p w14:paraId="53B177F5" w14:textId="5DE4F670" w:rsidR="008F1B09" w:rsidRPr="00CA6AAC" w:rsidRDefault="008F1B09" w:rsidP="00C53B2E">
      <w:pPr>
        <w:rPr>
          <w:rFonts w:ascii="Tahoma" w:eastAsia="Meta Pro Normal" w:hAnsi="Tahoma" w:cs="Tahoma"/>
          <w:color w:val="231F20"/>
          <w:position w:val="2"/>
          <w:sz w:val="20"/>
          <w:szCs w:val="20"/>
        </w:rPr>
      </w:pPr>
      <w:r w:rsidRPr="00CA6AAC">
        <w:rPr>
          <w:rFonts w:ascii="Tahoma" w:eastAsia="Meta Pro Normal" w:hAnsi="Tahoma" w:cs="Tahoma"/>
          <w:color w:val="231F20"/>
          <w:position w:val="2"/>
          <w:sz w:val="20"/>
          <w:szCs w:val="20"/>
        </w:rPr>
        <w:t>(nicht Zutreffendes streichen)</w:t>
      </w:r>
    </w:p>
    <w:p w14:paraId="4C69ECC3" w14:textId="77777777" w:rsidR="008F1B09" w:rsidRPr="00CA6AAC" w:rsidRDefault="008F1B09" w:rsidP="00C53B2E">
      <w:pPr>
        <w:rPr>
          <w:rFonts w:ascii="Tahoma" w:eastAsia="Meta Pro Normal" w:hAnsi="Tahoma" w:cs="Tahoma"/>
          <w:color w:val="231F20"/>
          <w:position w:val="2"/>
          <w:sz w:val="20"/>
          <w:szCs w:val="20"/>
        </w:rPr>
      </w:pPr>
    </w:p>
    <w:sectPr w:rsidR="008F1B09" w:rsidRPr="00CA6AAC" w:rsidSect="00162A09">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767D6" w14:textId="77777777" w:rsidR="00F77F4E" w:rsidRDefault="00F77F4E" w:rsidP="003B2942">
      <w:r>
        <w:separator/>
      </w:r>
    </w:p>
  </w:endnote>
  <w:endnote w:type="continuationSeparator" w:id="0">
    <w:p w14:paraId="0CD430F4" w14:textId="77777777" w:rsidR="00F77F4E" w:rsidRDefault="00F77F4E"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7909" w14:textId="77777777" w:rsidR="00162A09" w:rsidRDefault="00162A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5E0369" w:rsidRDefault="005E0369"/>
  <w:p w14:paraId="4CACE943" w14:textId="77777777" w:rsidR="005E0369" w:rsidRDefault="005E0369"/>
  <w:p w14:paraId="207D9F70" w14:textId="6274755A" w:rsidR="005E0369" w:rsidRDefault="005E0369"/>
  <w:p w14:paraId="5BE6F9E2" w14:textId="5D5DBF96" w:rsidR="005E0369" w:rsidRPr="002A18ED" w:rsidRDefault="005E0369" w:rsidP="00BA0E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740C" w14:textId="77777777" w:rsidR="00162A09" w:rsidRDefault="00162A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9EE8" w14:textId="77777777" w:rsidR="00F77F4E" w:rsidRDefault="00F77F4E" w:rsidP="003B2942">
      <w:r>
        <w:separator/>
      </w:r>
    </w:p>
  </w:footnote>
  <w:footnote w:type="continuationSeparator" w:id="0">
    <w:p w14:paraId="7AADFF9F" w14:textId="77777777" w:rsidR="00F77F4E" w:rsidRDefault="00F77F4E"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F7607A" w:rsidRDefault="00E518A0">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53D10AA0" w:rsidR="005E0369" w:rsidRDefault="00162A09">
    <w:pPr>
      <w:pStyle w:val="Kopfzeile"/>
    </w:pPr>
    <w:r>
      <w:rPr>
        <w:noProof/>
      </w:rPr>
      <w:drawing>
        <wp:anchor distT="0" distB="0" distL="114300" distR="114300" simplePos="0" relativeHeight="251656704" behindDoc="1" locked="0" layoutInCell="1" allowOverlap="1" wp14:anchorId="159187BA" wp14:editId="36D0630D">
          <wp:simplePos x="0" y="0"/>
          <wp:positionH relativeFrom="column">
            <wp:posOffset>-720091</wp:posOffset>
          </wp:positionH>
          <wp:positionV relativeFrom="paragraph">
            <wp:posOffset>-1</wp:posOffset>
          </wp:positionV>
          <wp:extent cx="7545361" cy="1067254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bogen_Zweitblatt_2018.jpg"/>
                  <pic:cNvPicPr/>
                </pic:nvPicPr>
                <pic:blipFill>
                  <a:blip r:embed="rId1"/>
                  <a:stretch>
                    <a:fillRect/>
                  </a:stretch>
                </pic:blipFill>
                <pic:spPr>
                  <a:xfrm>
                    <a:off x="0" y="0"/>
                    <a:ext cx="7545361" cy="10672549"/>
                  </a:xfrm>
                  <a:prstGeom prst="rect">
                    <a:avLst/>
                  </a:prstGeom>
                </pic:spPr>
              </pic:pic>
            </a:graphicData>
          </a:graphic>
          <wp14:sizeRelH relativeFrom="margin">
            <wp14:pctWidth>0</wp14:pctWidth>
          </wp14:sizeRelH>
          <wp14:sizeRelV relativeFrom="margin">
            <wp14:pctHeight>0</wp14:pctHeight>
          </wp14:sizeRelV>
        </wp:anchor>
      </w:drawing>
    </w:r>
    <w:r w:rsidR="00C3548C"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02AC972" w:rsidR="00F7607A" w:rsidRPr="00162A09" w:rsidRDefault="00162A09">
    <w:pPr>
      <w:pStyle w:val="Kopfzeile"/>
      <w:rPr>
        <w:rFonts w:ascii="Tahoma" w:hAnsi="Tahoma" w:cs="Tahoma"/>
      </w:rPr>
    </w:pPr>
    <w:r w:rsidRPr="00162A09">
      <w:rPr>
        <w:rFonts w:ascii="Tahoma" w:hAnsi="Tahoma" w:cs="Tahoma"/>
        <w:noProof/>
      </w:rPr>
      <w:drawing>
        <wp:anchor distT="0" distB="0" distL="114300" distR="114300" simplePos="0" relativeHeight="251657728" behindDoc="1" locked="0" layoutInCell="1" allowOverlap="1" wp14:anchorId="147EF35B" wp14:editId="5ED5FBA2">
          <wp:simplePos x="0" y="0"/>
          <wp:positionH relativeFrom="column">
            <wp:posOffset>-720090</wp:posOffset>
          </wp:positionH>
          <wp:positionV relativeFrom="page">
            <wp:posOffset>0</wp:posOffset>
          </wp:positionV>
          <wp:extent cx="7535545" cy="10658475"/>
          <wp:effectExtent l="0" t="0" r="825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bogen_Erstblatt_2018.jpg"/>
                  <pic:cNvPicPr/>
                </pic:nvPicPr>
                <pic:blipFill>
                  <a:blip r:embed="rId1"/>
                  <a:stretch>
                    <a:fillRect/>
                  </a:stretch>
                </pic:blipFill>
                <pic:spPr>
                  <a:xfrm>
                    <a:off x="0" y="0"/>
                    <a:ext cx="7535545" cy="10658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82908"/>
    <w:rsid w:val="000F3C03"/>
    <w:rsid w:val="001578C7"/>
    <w:rsid w:val="00162A09"/>
    <w:rsid w:val="002318B6"/>
    <w:rsid w:val="002A18ED"/>
    <w:rsid w:val="002A311B"/>
    <w:rsid w:val="002D61CE"/>
    <w:rsid w:val="0032779A"/>
    <w:rsid w:val="00345731"/>
    <w:rsid w:val="003B2942"/>
    <w:rsid w:val="003C7E04"/>
    <w:rsid w:val="0045089C"/>
    <w:rsid w:val="004F1EED"/>
    <w:rsid w:val="00516D80"/>
    <w:rsid w:val="00597DBF"/>
    <w:rsid w:val="005E0369"/>
    <w:rsid w:val="005E6E52"/>
    <w:rsid w:val="005F5326"/>
    <w:rsid w:val="00602EC0"/>
    <w:rsid w:val="00604AFE"/>
    <w:rsid w:val="006444A5"/>
    <w:rsid w:val="00661D29"/>
    <w:rsid w:val="00670369"/>
    <w:rsid w:val="00722973"/>
    <w:rsid w:val="007B2948"/>
    <w:rsid w:val="007C4519"/>
    <w:rsid w:val="007C71EE"/>
    <w:rsid w:val="008036F5"/>
    <w:rsid w:val="00813260"/>
    <w:rsid w:val="00852DF1"/>
    <w:rsid w:val="008D22F9"/>
    <w:rsid w:val="008F1B09"/>
    <w:rsid w:val="008F3C68"/>
    <w:rsid w:val="009312FF"/>
    <w:rsid w:val="00974157"/>
    <w:rsid w:val="00A22C65"/>
    <w:rsid w:val="00A670D5"/>
    <w:rsid w:val="00AB32A8"/>
    <w:rsid w:val="00B316DC"/>
    <w:rsid w:val="00B504C4"/>
    <w:rsid w:val="00BA0E7E"/>
    <w:rsid w:val="00C13F31"/>
    <w:rsid w:val="00C16FBD"/>
    <w:rsid w:val="00C348DE"/>
    <w:rsid w:val="00C3548C"/>
    <w:rsid w:val="00C4235E"/>
    <w:rsid w:val="00C53B2E"/>
    <w:rsid w:val="00CA6AAC"/>
    <w:rsid w:val="00D735A0"/>
    <w:rsid w:val="00E44F02"/>
    <w:rsid w:val="00E518A0"/>
    <w:rsid w:val="00E67165"/>
    <w:rsid w:val="00E805C2"/>
    <w:rsid w:val="00F35C89"/>
    <w:rsid w:val="00F70C4F"/>
    <w:rsid w:val="00F7607A"/>
    <w:rsid w:val="00F77F4E"/>
    <w:rsid w:val="00FA375F"/>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3CD8-071B-44E2-9ACF-8B601B92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3</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Laura Dechant | GODELMANN</cp:lastModifiedBy>
  <cp:revision>6</cp:revision>
  <cp:lastPrinted>2016-04-08T13:29:00Z</cp:lastPrinted>
  <dcterms:created xsi:type="dcterms:W3CDTF">2018-08-01T08:09:00Z</dcterms:created>
  <dcterms:modified xsi:type="dcterms:W3CDTF">2018-08-08T10:58:00Z</dcterms:modified>
</cp:coreProperties>
</file>