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1E68D" w14:textId="3A8B15C9" w:rsidR="002D61CE" w:rsidRPr="002830A8" w:rsidRDefault="003B2942" w:rsidP="002830A8">
      <w:pPr>
        <w:rPr>
          <w:rFonts w:ascii="Arial" w:eastAsia="Meta Pro Normal" w:hAnsi="Arial" w:cs="Meta Pro Normal"/>
          <w:b/>
          <w:color w:val="231F20"/>
          <w:position w:val="2"/>
          <w:sz w:val="40"/>
          <w:szCs w:val="40"/>
        </w:rPr>
      </w:pPr>
      <w:r w:rsidRPr="002830A8">
        <w:rPr>
          <w:rFonts w:ascii="Arial" w:eastAsia="Meta Pro Normal" w:hAnsi="Arial" w:cs="Meta Pro Normal"/>
          <w:b/>
          <w:color w:val="231F20"/>
          <w:position w:val="2"/>
          <w:sz w:val="40"/>
          <w:szCs w:val="40"/>
        </w:rPr>
        <w:t xml:space="preserve">Flächensystem </w:t>
      </w:r>
      <w:r w:rsidR="00CB288C" w:rsidRPr="002830A8">
        <w:rPr>
          <w:rFonts w:ascii="Arial" w:eastAsia="Meta Pro Normal" w:hAnsi="Arial" w:cs="Meta Pro Normal"/>
          <w:b/>
          <w:color w:val="231F20"/>
          <w:position w:val="2"/>
          <w:sz w:val="40"/>
          <w:szCs w:val="40"/>
        </w:rPr>
        <w:t>MASSIMO light</w:t>
      </w:r>
    </w:p>
    <w:p w14:paraId="37F6A888" w14:textId="77777777" w:rsidR="00FA5366" w:rsidRPr="002830A8" w:rsidRDefault="00FA5366" w:rsidP="002830A8">
      <w:pPr>
        <w:rPr>
          <w:rFonts w:ascii="Arial" w:eastAsia="Meta Pro Normal" w:hAnsi="Arial" w:cs="Meta Pro Normal"/>
          <w:color w:val="231F20"/>
          <w:position w:val="2"/>
          <w:sz w:val="20"/>
          <w:szCs w:val="20"/>
        </w:rPr>
      </w:pPr>
    </w:p>
    <w:p w14:paraId="5213C809" w14:textId="77777777" w:rsidR="00CB288C" w:rsidRPr="002830A8" w:rsidRDefault="00CB288C"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Platten aus Beton nach DIN EN 1339 (Länge/Dicke &gt;4)</w:t>
      </w:r>
    </w:p>
    <w:p w14:paraId="13D7FAB2" w14:textId="77777777" w:rsidR="00844209" w:rsidRPr="002830A8" w:rsidRDefault="00844209" w:rsidP="002830A8">
      <w:pPr>
        <w:rPr>
          <w:rFonts w:ascii="Arial" w:eastAsia="Meta Pro Normal" w:hAnsi="Arial" w:cs="Meta Pro Normal"/>
          <w:color w:val="231F20"/>
          <w:position w:val="2"/>
          <w:sz w:val="20"/>
          <w:szCs w:val="20"/>
        </w:rPr>
      </w:pPr>
    </w:p>
    <w:p w14:paraId="03B1289C" w14:textId="4E241D32" w:rsidR="00E805C2" w:rsidRPr="002830A8" w:rsidRDefault="00CB288C" w:rsidP="002830A8">
      <w:pPr>
        <w:rPr>
          <w:rFonts w:ascii="Arial" w:eastAsia="Meta Pro Normal" w:hAnsi="Arial" w:cs="Meta Pro Normal"/>
          <w:b/>
          <w:color w:val="231F20"/>
          <w:position w:val="2"/>
          <w:sz w:val="20"/>
          <w:szCs w:val="20"/>
        </w:rPr>
      </w:pPr>
      <w:r w:rsidRPr="002830A8">
        <w:rPr>
          <w:rFonts w:ascii="Arial" w:eastAsia="Meta Pro Normal" w:hAnsi="Arial" w:cs="Meta Pro Normal"/>
          <w:b/>
          <w:color w:val="231F20"/>
          <w:position w:val="2"/>
          <w:sz w:val="20"/>
          <w:szCs w:val="20"/>
        </w:rPr>
        <w:t>MASSIMO light</w:t>
      </w:r>
      <w:r w:rsidR="00631E9D" w:rsidRPr="002830A8">
        <w:rPr>
          <w:rFonts w:ascii="Arial" w:eastAsia="Meta Pro Normal" w:hAnsi="Arial" w:cs="Meta Pro Normal"/>
          <w:b/>
          <w:color w:val="231F20"/>
          <w:position w:val="2"/>
          <w:sz w:val="20"/>
          <w:szCs w:val="20"/>
        </w:rPr>
        <w:t xml:space="preserve"> Beton</w:t>
      </w:r>
      <w:r w:rsidR="00844209" w:rsidRPr="002830A8">
        <w:rPr>
          <w:rFonts w:ascii="Arial" w:eastAsia="Meta Pro Normal" w:hAnsi="Arial" w:cs="Meta Pro Normal"/>
          <w:b/>
          <w:color w:val="231F20"/>
          <w:position w:val="2"/>
          <w:sz w:val="20"/>
          <w:szCs w:val="20"/>
        </w:rPr>
        <w:t>platte</w:t>
      </w:r>
    </w:p>
    <w:p w14:paraId="1509CF60"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Flächensystem aus Betonplatte DIN EN 1339,</w:t>
      </w:r>
    </w:p>
    <w:p w14:paraId="346561DA"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mit runder Mikrofase,</w:t>
      </w:r>
    </w:p>
    <w:p w14:paraId="3067C914"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 xml:space="preserve">ohne Abstandhalter, </w:t>
      </w:r>
    </w:p>
    <w:p w14:paraId="1899D8CA"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 xml:space="preserve">liefern und nach gem. ZTV-Wegebau, Ausgabe 2013 </w:t>
      </w:r>
    </w:p>
    <w:p w14:paraId="611E6CA9"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 xml:space="preserve">(hier in Nutzungskategorie N1: z.B. Terrassen, Gartenwege, </w:t>
      </w:r>
    </w:p>
    <w:p w14:paraId="673B80D5"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 xml:space="preserve">Wege im Hausgartenbereich, Sitzplätze in Parkanlagen) </w:t>
      </w:r>
    </w:p>
    <w:p w14:paraId="70CA6BBA"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 xml:space="preserve">in ungebundener Bauweise verlegen. </w:t>
      </w:r>
    </w:p>
    <w:p w14:paraId="2093C48B"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mit einer Neigung von ≥ 2,0-2,5 %</w:t>
      </w:r>
    </w:p>
    <w:p w14:paraId="5FE7D9A4"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Ebenheit, Stichmaß unterhalb:</w:t>
      </w:r>
    </w:p>
    <w:p w14:paraId="5C955DEA" w14:textId="78444BC3" w:rsidR="001D1C95" w:rsidRPr="002830A8" w:rsidRDefault="001D1C95" w:rsidP="002830A8">
      <w:pPr>
        <w:pStyle w:val="Listenabsatz"/>
        <w:numPr>
          <w:ilvl w:val="0"/>
          <w:numId w:val="5"/>
        </w:num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der  4 m Latte ≤ 10 mm</w:t>
      </w:r>
    </w:p>
    <w:p w14:paraId="6940C514" w14:textId="08F6510F" w:rsidR="001D1C95" w:rsidRPr="002830A8" w:rsidRDefault="001D1C95" w:rsidP="002830A8">
      <w:pPr>
        <w:pStyle w:val="Listenabsatz"/>
        <w:numPr>
          <w:ilvl w:val="0"/>
          <w:numId w:val="5"/>
        </w:num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der  2 m Latte ≤   6 mm</w:t>
      </w:r>
    </w:p>
    <w:p w14:paraId="74D57FC2" w14:textId="79835B5A" w:rsidR="001D1C95" w:rsidRPr="002830A8" w:rsidRDefault="001D1C95" w:rsidP="002830A8">
      <w:pPr>
        <w:pStyle w:val="Listenabsatz"/>
        <w:numPr>
          <w:ilvl w:val="0"/>
          <w:numId w:val="5"/>
        </w:num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 xml:space="preserve">der  1 m Latte ≤   4 mm </w:t>
      </w:r>
    </w:p>
    <w:p w14:paraId="7699B8FA" w14:textId="77777777" w:rsidR="00FA5366" w:rsidRPr="002830A8" w:rsidRDefault="00FA5366" w:rsidP="002830A8">
      <w:pPr>
        <w:rPr>
          <w:rFonts w:ascii="Arial" w:eastAsia="Meta Pro Normal" w:hAnsi="Arial" w:cs="Meta Pro Normal"/>
          <w:color w:val="231F20"/>
          <w:position w:val="2"/>
          <w:sz w:val="20"/>
          <w:szCs w:val="20"/>
        </w:rPr>
      </w:pPr>
    </w:p>
    <w:p w14:paraId="1F6828BB" w14:textId="40B67EBC" w:rsidR="00E805C2" w:rsidRPr="002830A8" w:rsidRDefault="00E805C2" w:rsidP="002830A8">
      <w:pPr>
        <w:rPr>
          <w:rFonts w:ascii="Arial" w:eastAsia="Meta Pro Normal" w:hAnsi="Arial" w:cs="Meta Pro Normal"/>
          <w:b/>
          <w:color w:val="231F20"/>
          <w:position w:val="2"/>
          <w:sz w:val="20"/>
          <w:szCs w:val="20"/>
        </w:rPr>
      </w:pPr>
      <w:r w:rsidRPr="002830A8">
        <w:rPr>
          <w:rFonts w:ascii="Arial" w:eastAsia="Meta Pro Normal" w:hAnsi="Arial" w:cs="Meta Pro Normal"/>
          <w:b/>
          <w:color w:val="231F20"/>
          <w:position w:val="2"/>
          <w:sz w:val="20"/>
          <w:szCs w:val="20"/>
        </w:rPr>
        <w:t>Formate/Rastermaße</w:t>
      </w:r>
    </w:p>
    <w:tbl>
      <w:tblPr>
        <w:tblStyle w:val="Tabellenraster"/>
        <w:tblW w:w="0" w:type="auto"/>
        <w:tblInd w:w="-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ayout w:type="fixed"/>
        <w:tblLook w:val="04A0" w:firstRow="1" w:lastRow="0" w:firstColumn="1" w:lastColumn="0" w:noHBand="0" w:noVBand="1"/>
      </w:tblPr>
      <w:tblGrid>
        <w:gridCol w:w="713"/>
        <w:gridCol w:w="851"/>
        <w:gridCol w:w="850"/>
        <w:gridCol w:w="1134"/>
        <w:gridCol w:w="2693"/>
        <w:gridCol w:w="1418"/>
      </w:tblGrid>
      <w:tr w:rsidR="002830A8" w:rsidRPr="002830A8" w14:paraId="2E809C4B" w14:textId="77777777" w:rsidTr="002830A8">
        <w:tc>
          <w:tcPr>
            <w:tcW w:w="713" w:type="dxa"/>
            <w:tcBorders>
              <w:top w:val="nil"/>
              <w:left w:val="nil"/>
              <w:bottom w:val="single" w:sz="4" w:space="0" w:color="7F7F7F" w:themeColor="text1" w:themeTint="80"/>
              <w:right w:val="single" w:sz="4" w:space="0" w:color="7F7F7F" w:themeColor="text1" w:themeTint="80"/>
            </w:tcBorders>
            <w:shd w:val="clear" w:color="auto" w:fill="E6E6E6"/>
            <w:tcMar>
              <w:left w:w="0" w:type="dxa"/>
            </w:tcMar>
          </w:tcPr>
          <w:p w14:paraId="24FFFFA2" w14:textId="77777777" w:rsidR="00631E9D" w:rsidRPr="002830A8" w:rsidRDefault="00631E9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Länge</w:t>
            </w:r>
            <w:r w:rsidRPr="002830A8">
              <w:rPr>
                <w:rFonts w:ascii="Arial" w:eastAsia="Meta Pro Normal" w:hAnsi="Arial" w:cs="Meta Pro Normal"/>
                <w:color w:val="231F20"/>
                <w:position w:val="2"/>
                <w:sz w:val="20"/>
                <w:szCs w:val="20"/>
              </w:rPr>
              <w:br/>
              <w:t>in cm</w:t>
            </w:r>
          </w:p>
        </w:tc>
        <w:tc>
          <w:tcPr>
            <w:tcW w:w="851"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0BFEB9CE" w14:textId="77777777" w:rsidR="00631E9D" w:rsidRPr="002830A8" w:rsidRDefault="00631E9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Breite</w:t>
            </w:r>
            <w:r w:rsidRPr="002830A8">
              <w:rPr>
                <w:rFonts w:ascii="Arial" w:eastAsia="Meta Pro Normal" w:hAnsi="Arial" w:cs="Meta Pro Normal"/>
                <w:color w:val="231F20"/>
                <w:position w:val="2"/>
                <w:sz w:val="20"/>
                <w:szCs w:val="20"/>
              </w:rPr>
              <w:br/>
              <w:t>in cm</w:t>
            </w:r>
          </w:p>
        </w:tc>
        <w:tc>
          <w:tcPr>
            <w:tcW w:w="850"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462AC00B" w14:textId="77777777" w:rsidR="00631E9D" w:rsidRPr="002830A8" w:rsidRDefault="00631E9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spacing w:val="-1"/>
                <w:position w:val="2"/>
                <w:sz w:val="20"/>
                <w:szCs w:val="20"/>
              </w:rPr>
              <w:t>Dicke</w:t>
            </w:r>
            <w:r w:rsidRPr="002830A8">
              <w:rPr>
                <w:rFonts w:ascii="Arial" w:eastAsia="Meta Pro Normal" w:hAnsi="Arial" w:cs="Meta Pro Normal"/>
                <w:color w:val="231F20"/>
                <w:spacing w:val="-1"/>
                <w:position w:val="2"/>
                <w:sz w:val="20"/>
                <w:szCs w:val="20"/>
              </w:rPr>
              <w:br/>
              <w:t>in cm</w:t>
            </w:r>
          </w:p>
        </w:tc>
        <w:tc>
          <w:tcPr>
            <w:tcW w:w="1134"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71164647" w14:textId="77777777" w:rsidR="00631E9D" w:rsidRPr="002830A8" w:rsidRDefault="00631E9D" w:rsidP="002830A8">
            <w:pPr>
              <w:rPr>
                <w:rFonts w:ascii="Arial" w:eastAsia="Meta Pro Normal" w:hAnsi="Arial" w:cs="Meta Pro Normal"/>
                <w:color w:val="231F20"/>
                <w:spacing w:val="-1"/>
                <w:position w:val="2"/>
                <w:sz w:val="20"/>
                <w:szCs w:val="20"/>
              </w:rPr>
            </w:pPr>
            <w:r w:rsidRPr="002830A8">
              <w:rPr>
                <w:rFonts w:ascii="Arial" w:eastAsia="Meta Pro Normal" w:hAnsi="Arial" w:cs="Meta Pro Normal"/>
                <w:color w:val="231F20"/>
                <w:spacing w:val="-1"/>
                <w:position w:val="2"/>
                <w:sz w:val="20"/>
                <w:szCs w:val="20"/>
              </w:rPr>
              <w:br/>
              <w:t>Klasse</w:t>
            </w:r>
          </w:p>
        </w:tc>
        <w:tc>
          <w:tcPr>
            <w:tcW w:w="2693"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7E92FB4A" w14:textId="77777777" w:rsidR="00631E9D" w:rsidRPr="002830A8" w:rsidRDefault="00631E9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Biegezugfestigkeit charark.</w:t>
            </w:r>
            <w:r w:rsidRPr="002830A8">
              <w:rPr>
                <w:rFonts w:ascii="Arial" w:eastAsia="Meta Pro Normal" w:hAnsi="Arial" w:cs="Meta Pro Normal"/>
                <w:color w:val="231F20"/>
                <w:position w:val="2"/>
                <w:sz w:val="20"/>
                <w:szCs w:val="20"/>
              </w:rPr>
              <w:br/>
              <w:t>Mittelwert Klasse 3 in MPa</w:t>
            </w:r>
          </w:p>
        </w:tc>
        <w:tc>
          <w:tcPr>
            <w:tcW w:w="1418" w:type="dxa"/>
            <w:tcBorders>
              <w:top w:val="nil"/>
              <w:left w:val="single" w:sz="4" w:space="0" w:color="7F7F7F" w:themeColor="text1" w:themeTint="80"/>
              <w:bottom w:val="single" w:sz="4" w:space="0" w:color="7F7F7F" w:themeColor="text1" w:themeTint="80"/>
              <w:right w:val="nil"/>
            </w:tcBorders>
            <w:shd w:val="clear" w:color="auto" w:fill="E6E6E6"/>
          </w:tcPr>
          <w:p w14:paraId="67BF3C7E" w14:textId="77777777" w:rsidR="00631E9D" w:rsidRPr="002830A8" w:rsidRDefault="00631E9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br/>
              <w:t>Norm</w:t>
            </w:r>
          </w:p>
        </w:tc>
      </w:tr>
      <w:tr w:rsidR="002830A8" w:rsidRPr="002830A8" w14:paraId="6175D7F4" w14:textId="77777777" w:rsidTr="002830A8">
        <w:tc>
          <w:tcPr>
            <w:tcW w:w="71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E6E6E6"/>
            <w:tcMar>
              <w:left w:w="0" w:type="dxa"/>
            </w:tcMar>
          </w:tcPr>
          <w:p w14:paraId="595001A1" w14:textId="64F82851" w:rsidR="00631E9D"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100,0</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D5B62B7" w14:textId="6568F12C" w:rsidR="00631E9D"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100,0</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5E6EF87" w14:textId="1A10FB7E" w:rsidR="00631E9D" w:rsidRPr="002830A8" w:rsidRDefault="001D1C95" w:rsidP="002830A8">
            <w:pPr>
              <w:rPr>
                <w:rFonts w:ascii="Arial" w:eastAsia="Meta Pro Normal" w:hAnsi="Arial" w:cs="Meta Pro Normal"/>
                <w:color w:val="231F20"/>
                <w:spacing w:val="-1"/>
                <w:position w:val="2"/>
                <w:sz w:val="20"/>
                <w:szCs w:val="20"/>
              </w:rPr>
            </w:pPr>
            <w:r w:rsidRPr="002830A8">
              <w:rPr>
                <w:rFonts w:ascii="Arial" w:eastAsia="Meta Pro Normal" w:hAnsi="Arial" w:cs="Meta Pro Normal"/>
                <w:color w:val="231F20"/>
                <w:spacing w:val="-1"/>
                <w:position w:val="2"/>
                <w:sz w:val="20"/>
                <w:szCs w:val="20"/>
              </w:rPr>
              <w:t>6,0</w:t>
            </w:r>
          </w:p>
        </w:tc>
        <w:tc>
          <w:tcPr>
            <w:tcW w:w="11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780015B" w14:textId="32DB4CE0" w:rsidR="00631E9D" w:rsidRPr="002830A8" w:rsidRDefault="00844209" w:rsidP="002830A8">
            <w:pPr>
              <w:rPr>
                <w:rFonts w:ascii="Arial" w:eastAsia="Meta Pro Normal" w:hAnsi="Arial" w:cs="Meta Pro Normal"/>
                <w:color w:val="231F20"/>
                <w:spacing w:val="-1"/>
                <w:position w:val="2"/>
                <w:sz w:val="20"/>
                <w:szCs w:val="20"/>
              </w:rPr>
            </w:pPr>
            <w:r w:rsidRPr="002830A8">
              <w:rPr>
                <w:rFonts w:ascii="Arial" w:eastAsia="Meta Pro Normal" w:hAnsi="Arial" w:cs="Meta Pro Normal"/>
                <w:color w:val="231F20"/>
                <w:spacing w:val="-1"/>
                <w:position w:val="2"/>
                <w:sz w:val="20"/>
                <w:szCs w:val="20"/>
              </w:rPr>
              <w:t>P</w:t>
            </w:r>
            <w:r w:rsidR="00631E9D" w:rsidRPr="002830A8">
              <w:rPr>
                <w:rFonts w:ascii="Arial" w:eastAsia="Meta Pro Normal" w:hAnsi="Arial" w:cs="Meta Pro Normal"/>
                <w:color w:val="231F20"/>
                <w:spacing w:val="-1"/>
                <w:position w:val="2"/>
                <w:sz w:val="20"/>
                <w:szCs w:val="20"/>
              </w:rPr>
              <w:t xml:space="preserve">LDUI </w:t>
            </w:r>
            <w:r w:rsidRPr="002830A8">
              <w:rPr>
                <w:rFonts w:ascii="Arial" w:eastAsia="Meta Pro Normal" w:hAnsi="Arial" w:cs="Meta Pro Normal"/>
                <w:color w:val="231F20"/>
                <w:spacing w:val="-1"/>
                <w:position w:val="2"/>
                <w:sz w:val="20"/>
                <w:szCs w:val="20"/>
              </w:rPr>
              <w:t>14</w:t>
            </w:r>
          </w:p>
        </w:tc>
        <w:tc>
          <w:tcPr>
            <w:tcW w:w="26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34C0EECE" w14:textId="4F4AFBF3" w:rsidR="00631E9D"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6</w:t>
            </w:r>
            <w:r w:rsidR="00844209" w:rsidRPr="002830A8">
              <w:rPr>
                <w:rFonts w:ascii="Arial" w:eastAsia="Meta Pro Normal" w:hAnsi="Arial" w:cs="Meta Pro Normal"/>
                <w:color w:val="231F20"/>
                <w:position w:val="2"/>
                <w:sz w:val="20"/>
                <w:szCs w:val="20"/>
              </w:rPr>
              <w:t>,0</w:t>
            </w:r>
          </w:p>
        </w:tc>
        <w:tc>
          <w:tcPr>
            <w:tcW w:w="1418"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E6E6E6"/>
          </w:tcPr>
          <w:p w14:paraId="68961A24" w14:textId="77777777" w:rsidR="00631E9D" w:rsidRPr="002830A8" w:rsidRDefault="00631E9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DIN EN 1339</w:t>
            </w:r>
          </w:p>
        </w:tc>
      </w:tr>
      <w:tr w:rsidR="002830A8" w:rsidRPr="002830A8" w14:paraId="7E3311A4" w14:textId="77777777" w:rsidTr="002830A8">
        <w:tc>
          <w:tcPr>
            <w:tcW w:w="713" w:type="dxa"/>
            <w:tcBorders>
              <w:top w:val="single" w:sz="4" w:space="0" w:color="7F7F7F" w:themeColor="text1" w:themeTint="80"/>
              <w:left w:val="nil"/>
              <w:bottom w:val="nil"/>
              <w:right w:val="single" w:sz="4" w:space="0" w:color="7F7F7F" w:themeColor="text1" w:themeTint="80"/>
            </w:tcBorders>
            <w:shd w:val="clear" w:color="auto" w:fill="E6E6E6"/>
            <w:tcMar>
              <w:left w:w="0" w:type="dxa"/>
            </w:tcMar>
          </w:tcPr>
          <w:p w14:paraId="00EA95AB" w14:textId="0225D92F" w:rsidR="00B11C2A"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100,0</w:t>
            </w:r>
          </w:p>
        </w:tc>
        <w:tc>
          <w:tcPr>
            <w:tcW w:w="851"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E6E6E6"/>
          </w:tcPr>
          <w:p w14:paraId="427C756C" w14:textId="41A41FAF" w:rsidR="00631E9D"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50,0</w:t>
            </w:r>
          </w:p>
        </w:tc>
        <w:tc>
          <w:tcPr>
            <w:tcW w:w="850"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E6E6E6"/>
          </w:tcPr>
          <w:p w14:paraId="3BB181D5" w14:textId="6F792D12" w:rsidR="00631E9D"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6,0</w:t>
            </w:r>
          </w:p>
        </w:tc>
        <w:tc>
          <w:tcPr>
            <w:tcW w:w="1134"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E6E6E6"/>
          </w:tcPr>
          <w:p w14:paraId="23CEA644" w14:textId="68AE542F" w:rsidR="00631E9D" w:rsidRPr="002830A8" w:rsidRDefault="00844209" w:rsidP="002830A8">
            <w:pPr>
              <w:rPr>
                <w:rFonts w:ascii="Arial" w:eastAsia="Meta Pro Normal" w:hAnsi="Arial" w:cs="Meta Pro Normal"/>
                <w:color w:val="231F20"/>
                <w:spacing w:val="-1"/>
                <w:position w:val="2"/>
                <w:sz w:val="20"/>
                <w:szCs w:val="20"/>
              </w:rPr>
            </w:pPr>
            <w:r w:rsidRPr="002830A8">
              <w:rPr>
                <w:rFonts w:ascii="Arial" w:eastAsia="Meta Pro Normal" w:hAnsi="Arial" w:cs="Meta Pro Normal"/>
                <w:color w:val="231F20"/>
                <w:spacing w:val="-1"/>
                <w:position w:val="2"/>
                <w:sz w:val="20"/>
                <w:szCs w:val="20"/>
              </w:rPr>
              <w:t>P</w:t>
            </w:r>
            <w:r w:rsidR="00B11C2A" w:rsidRPr="002830A8">
              <w:rPr>
                <w:rFonts w:ascii="Arial" w:eastAsia="Meta Pro Normal" w:hAnsi="Arial" w:cs="Meta Pro Normal"/>
                <w:color w:val="231F20"/>
                <w:spacing w:val="-1"/>
                <w:position w:val="2"/>
                <w:sz w:val="20"/>
                <w:szCs w:val="20"/>
              </w:rPr>
              <w:t xml:space="preserve">LDUI </w:t>
            </w:r>
            <w:r w:rsidR="00E14656" w:rsidRPr="002830A8">
              <w:rPr>
                <w:rFonts w:ascii="Arial" w:eastAsia="Meta Pro Normal" w:hAnsi="Arial" w:cs="Meta Pro Normal"/>
                <w:color w:val="231F20"/>
                <w:spacing w:val="-1"/>
                <w:position w:val="2"/>
                <w:sz w:val="20"/>
                <w:szCs w:val="20"/>
              </w:rPr>
              <w:t>7</w:t>
            </w:r>
          </w:p>
        </w:tc>
        <w:tc>
          <w:tcPr>
            <w:tcW w:w="2693" w:type="dxa"/>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E6E6E6"/>
          </w:tcPr>
          <w:p w14:paraId="49CD4908" w14:textId="2D5FC188" w:rsidR="00631E9D"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6</w:t>
            </w:r>
            <w:r w:rsidR="00631E9D" w:rsidRPr="002830A8">
              <w:rPr>
                <w:rFonts w:ascii="Arial" w:eastAsia="Meta Pro Normal" w:hAnsi="Arial" w:cs="Meta Pro Normal"/>
                <w:color w:val="231F20"/>
                <w:position w:val="2"/>
                <w:sz w:val="20"/>
                <w:szCs w:val="20"/>
              </w:rPr>
              <w:t>,0</w:t>
            </w:r>
          </w:p>
        </w:tc>
        <w:tc>
          <w:tcPr>
            <w:tcW w:w="1418" w:type="dxa"/>
            <w:tcBorders>
              <w:top w:val="single" w:sz="4" w:space="0" w:color="7F7F7F" w:themeColor="text1" w:themeTint="80"/>
              <w:left w:val="single" w:sz="4" w:space="0" w:color="7F7F7F" w:themeColor="text1" w:themeTint="80"/>
              <w:bottom w:val="nil"/>
              <w:right w:val="nil"/>
            </w:tcBorders>
            <w:shd w:val="clear" w:color="auto" w:fill="E6E6E6"/>
          </w:tcPr>
          <w:p w14:paraId="637798F0" w14:textId="77777777" w:rsidR="00631E9D" w:rsidRPr="002830A8" w:rsidRDefault="00631E9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DIN EN 1339</w:t>
            </w:r>
          </w:p>
        </w:tc>
      </w:tr>
      <w:tr w:rsidR="00AB613F" w:rsidRPr="002830A8" w14:paraId="6074B6D7" w14:textId="77777777" w:rsidTr="002830A8">
        <w:tc>
          <w:tcPr>
            <w:tcW w:w="7659" w:type="dxa"/>
            <w:gridSpan w:val="6"/>
            <w:tcBorders>
              <w:top w:val="nil"/>
              <w:left w:val="nil"/>
              <w:bottom w:val="nil"/>
              <w:right w:val="nil"/>
            </w:tcBorders>
            <w:shd w:val="clear" w:color="auto" w:fill="auto"/>
            <w:tcMar>
              <w:left w:w="0" w:type="dxa"/>
            </w:tcMar>
          </w:tcPr>
          <w:p w14:paraId="572924C6" w14:textId="7C64CDF8" w:rsidR="00AB613F" w:rsidRPr="002830A8" w:rsidRDefault="00AB613F"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(nicht Zutreffendes streichen)</w:t>
            </w:r>
          </w:p>
        </w:tc>
      </w:tr>
    </w:tbl>
    <w:p w14:paraId="79EF62C0" w14:textId="73658D3C" w:rsidR="00E805C2" w:rsidRPr="002830A8" w:rsidRDefault="00E805C2" w:rsidP="002830A8">
      <w:pPr>
        <w:rPr>
          <w:rFonts w:ascii="Arial" w:eastAsia="Meta Pro Normal" w:hAnsi="Arial" w:cs="Meta Pro Normal"/>
          <w:color w:val="231F20"/>
          <w:position w:val="2"/>
          <w:sz w:val="20"/>
          <w:szCs w:val="20"/>
        </w:rPr>
      </w:pPr>
    </w:p>
    <w:p w14:paraId="025A3BFF" w14:textId="77777777" w:rsidR="00FA5366" w:rsidRPr="002830A8" w:rsidRDefault="00FA5366" w:rsidP="002830A8">
      <w:pPr>
        <w:rPr>
          <w:rFonts w:ascii="Arial" w:eastAsia="Meta Pro Normal" w:hAnsi="Arial" w:cs="Meta Pro Normal"/>
          <w:b/>
          <w:color w:val="231F20"/>
          <w:position w:val="2"/>
          <w:sz w:val="20"/>
          <w:szCs w:val="20"/>
        </w:rPr>
      </w:pPr>
      <w:r w:rsidRPr="002830A8">
        <w:rPr>
          <w:rFonts w:ascii="Arial" w:eastAsia="Meta Pro Normal" w:hAnsi="Arial" w:cs="Meta Pro Normal"/>
          <w:b/>
          <w:color w:val="231F20"/>
          <w:position w:val="2"/>
          <w:sz w:val="20"/>
          <w:szCs w:val="20"/>
        </w:rPr>
        <w:t>Verlegemuster</w:t>
      </w:r>
    </w:p>
    <w:p w14:paraId="43936538"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 xml:space="preserve">gem.  Zeichnung Nr. (.....)/Verlegemuster Nr. (.....) </w:t>
      </w:r>
    </w:p>
    <w:p w14:paraId="089EE598"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Die Einbauhinweise des Herstellers sind zu beachten.</w:t>
      </w:r>
    </w:p>
    <w:p w14:paraId="14BDFDBF" w14:textId="77777777" w:rsidR="00EB1923" w:rsidRDefault="00EB1923" w:rsidP="002830A8">
      <w:pPr>
        <w:rPr>
          <w:rFonts w:ascii="Arial" w:eastAsia="Meta Pro Normal" w:hAnsi="Arial" w:cs="Meta Pro Normal"/>
          <w:color w:val="231F20"/>
          <w:position w:val="2"/>
          <w:sz w:val="20"/>
          <w:szCs w:val="20"/>
        </w:rPr>
      </w:pPr>
    </w:p>
    <w:p w14:paraId="7291C13B" w14:textId="77777777" w:rsidR="002830A8" w:rsidRPr="002830A8" w:rsidRDefault="002830A8" w:rsidP="002830A8">
      <w:pPr>
        <w:rPr>
          <w:rFonts w:ascii="Arial" w:eastAsia="Meta Pro Normal" w:hAnsi="Arial" w:cs="Meta Pro Normal"/>
          <w:color w:val="231F20"/>
          <w:position w:val="2"/>
          <w:sz w:val="20"/>
          <w:szCs w:val="20"/>
        </w:rPr>
      </w:pPr>
    </w:p>
    <w:p w14:paraId="48C3555F" w14:textId="77777777" w:rsidR="00FA5366" w:rsidRPr="002830A8" w:rsidRDefault="00FA5366" w:rsidP="002830A8">
      <w:pPr>
        <w:rPr>
          <w:rFonts w:ascii="Arial" w:eastAsia="Meta Pro Normal" w:hAnsi="Arial" w:cs="Meta Pro Normal"/>
          <w:b/>
          <w:color w:val="231F20"/>
          <w:position w:val="2"/>
          <w:sz w:val="20"/>
          <w:szCs w:val="20"/>
          <w:u w:val="single"/>
        </w:rPr>
      </w:pPr>
      <w:r w:rsidRPr="002830A8">
        <w:rPr>
          <w:rFonts w:ascii="Arial" w:eastAsia="Meta Pro Normal" w:hAnsi="Arial" w:cs="Meta Pro Normal"/>
          <w:b/>
          <w:color w:val="231F20"/>
          <w:position w:val="2"/>
          <w:sz w:val="20"/>
          <w:szCs w:val="20"/>
          <w:u w:val="single"/>
        </w:rPr>
        <w:t>Allgemeine Produktmerkmale</w:t>
      </w:r>
    </w:p>
    <w:p w14:paraId="08AEF722" w14:textId="77777777" w:rsidR="00FA5366" w:rsidRPr="002830A8" w:rsidRDefault="00FA5366" w:rsidP="002830A8">
      <w:pPr>
        <w:rPr>
          <w:rFonts w:ascii="Arial" w:eastAsia="Meta Pro Normal" w:hAnsi="Arial" w:cs="Meta Pro Normal"/>
          <w:color w:val="231F20"/>
          <w:position w:val="2"/>
          <w:sz w:val="20"/>
          <w:szCs w:val="20"/>
        </w:rPr>
      </w:pPr>
    </w:p>
    <w:p w14:paraId="3B4B80C2" w14:textId="77777777" w:rsidR="00FA5366" w:rsidRPr="002830A8" w:rsidRDefault="00FA5366" w:rsidP="002830A8">
      <w:pPr>
        <w:rPr>
          <w:rFonts w:ascii="Arial" w:eastAsia="Meta Pro Normal" w:hAnsi="Arial" w:cs="Meta Pro Normal"/>
          <w:b/>
          <w:color w:val="231F20"/>
          <w:position w:val="2"/>
          <w:sz w:val="20"/>
          <w:szCs w:val="20"/>
        </w:rPr>
      </w:pPr>
      <w:r w:rsidRPr="002830A8">
        <w:rPr>
          <w:rFonts w:ascii="Arial" w:eastAsia="Meta Pro Normal" w:hAnsi="Arial" w:cs="Meta Pro Normal"/>
          <w:b/>
          <w:color w:val="231F20"/>
          <w:position w:val="2"/>
          <w:sz w:val="20"/>
          <w:szCs w:val="20"/>
        </w:rPr>
        <w:t>Farben</w:t>
      </w:r>
    </w:p>
    <w:p w14:paraId="032F028C"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Hellgrau, Dunkelgrau, weitere Farben auf Anfrage</w:t>
      </w:r>
    </w:p>
    <w:p w14:paraId="3D8154EE"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(Nicht alle Farben in allen Formaten/Oberflächen lieferbar; nicht Zutreffendes streichen)</w:t>
      </w:r>
    </w:p>
    <w:p w14:paraId="29515DE7" w14:textId="77777777" w:rsidR="00EB1923" w:rsidRPr="002830A8" w:rsidRDefault="00EB1923" w:rsidP="002830A8">
      <w:pPr>
        <w:rPr>
          <w:rFonts w:ascii="Arial" w:eastAsia="Meta Pro Normal" w:hAnsi="Arial" w:cs="Meta Pro Normal"/>
          <w:color w:val="231F20"/>
          <w:position w:val="2"/>
          <w:sz w:val="20"/>
          <w:szCs w:val="20"/>
        </w:rPr>
      </w:pPr>
    </w:p>
    <w:p w14:paraId="47B372B6" w14:textId="44DE857B" w:rsidR="0006172C" w:rsidRPr="002830A8" w:rsidRDefault="0006172C" w:rsidP="002830A8">
      <w:pPr>
        <w:rPr>
          <w:rFonts w:ascii="Arial" w:eastAsia="Meta Pro Normal" w:hAnsi="Arial" w:cs="Meta Pro Normal"/>
          <w:b/>
          <w:color w:val="231F20"/>
          <w:position w:val="2"/>
          <w:sz w:val="20"/>
          <w:szCs w:val="20"/>
        </w:rPr>
      </w:pPr>
      <w:r w:rsidRPr="002830A8">
        <w:rPr>
          <w:rFonts w:ascii="Arial" w:eastAsia="Meta Pro Normal" w:hAnsi="Arial" w:cs="Meta Pro Normal"/>
          <w:b/>
          <w:color w:val="231F20"/>
          <w:position w:val="2"/>
          <w:sz w:val="20"/>
          <w:szCs w:val="20"/>
        </w:rPr>
        <w:t>Material</w:t>
      </w:r>
    </w:p>
    <w:p w14:paraId="4CB49044"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Durchgängig aus farbechten Natursteinkörnungen und UV-beständigen Farbpigmenten</w:t>
      </w:r>
    </w:p>
    <w:p w14:paraId="66546A82" w14:textId="77777777" w:rsidR="0006172C" w:rsidRPr="002830A8" w:rsidRDefault="0006172C" w:rsidP="002830A8">
      <w:pPr>
        <w:rPr>
          <w:rFonts w:ascii="Arial" w:eastAsia="Meta Pro Normal" w:hAnsi="Arial" w:cs="Meta Pro Normal"/>
          <w:color w:val="231F20"/>
          <w:position w:val="2"/>
          <w:sz w:val="20"/>
          <w:szCs w:val="20"/>
        </w:rPr>
      </w:pPr>
    </w:p>
    <w:p w14:paraId="34B528D9" w14:textId="7670E415" w:rsidR="0077287D" w:rsidRPr="002830A8" w:rsidRDefault="0006172C" w:rsidP="002830A8">
      <w:pPr>
        <w:rPr>
          <w:rFonts w:ascii="Arial" w:eastAsia="Meta Pro Normal" w:hAnsi="Arial" w:cs="Meta Pro Normal"/>
          <w:b/>
          <w:color w:val="231F20"/>
          <w:position w:val="2"/>
          <w:sz w:val="20"/>
          <w:szCs w:val="20"/>
        </w:rPr>
      </w:pPr>
      <w:r w:rsidRPr="002830A8">
        <w:rPr>
          <w:rFonts w:ascii="Arial" w:eastAsia="Meta Pro Normal" w:hAnsi="Arial" w:cs="Meta Pro Normal"/>
          <w:b/>
          <w:color w:val="231F20"/>
          <w:position w:val="2"/>
          <w:sz w:val="20"/>
          <w:szCs w:val="20"/>
        </w:rPr>
        <w:t>Rutschhemmung</w:t>
      </w:r>
    </w:p>
    <w:p w14:paraId="10DB11A5"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b/>
          <w:color w:val="231F20"/>
          <w:position w:val="2"/>
          <w:sz w:val="20"/>
          <w:szCs w:val="20"/>
        </w:rPr>
        <w:t>Sichtbeton</w:t>
      </w:r>
      <w:r w:rsidRPr="002830A8">
        <w:rPr>
          <w:rFonts w:ascii="Arial" w:eastAsia="Meta Pro Normal" w:hAnsi="Arial" w:cs="Meta Pro Normal"/>
          <w:color w:val="231F20"/>
          <w:position w:val="2"/>
          <w:sz w:val="20"/>
          <w:szCs w:val="20"/>
        </w:rPr>
        <w:t xml:space="preserve"> (aus selbstverdichtendem Beton)</w:t>
      </w:r>
    </w:p>
    <w:p w14:paraId="3F4096BF" w14:textId="3C737F6A" w:rsid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Bewertungsgruppe R10 (nach DIN 51130)</w:t>
      </w:r>
      <w:r w:rsidR="002830A8">
        <w:rPr>
          <w:rFonts w:ascii="Arial" w:eastAsia="Meta Pro Normal" w:hAnsi="Arial" w:cs="Meta Pro Normal"/>
          <w:color w:val="231F20"/>
          <w:position w:val="2"/>
          <w:sz w:val="20"/>
          <w:szCs w:val="20"/>
        </w:rPr>
        <w:br w:type="page"/>
      </w:r>
    </w:p>
    <w:p w14:paraId="2412203E" w14:textId="38C1A2A2" w:rsidR="0006172C" w:rsidRPr="002830A8" w:rsidRDefault="0006172C" w:rsidP="002830A8">
      <w:pPr>
        <w:rPr>
          <w:rFonts w:ascii="Arial" w:eastAsia="Meta Pro Normal" w:hAnsi="Arial" w:cs="Meta Pro Normal"/>
          <w:b/>
          <w:color w:val="231F20"/>
          <w:position w:val="2"/>
          <w:sz w:val="20"/>
          <w:szCs w:val="20"/>
          <w:u w:val="single"/>
        </w:rPr>
      </w:pPr>
      <w:r w:rsidRPr="002830A8">
        <w:rPr>
          <w:rFonts w:ascii="Arial" w:eastAsia="Meta Pro Normal" w:hAnsi="Arial" w:cs="Meta Pro Normal"/>
          <w:b/>
          <w:color w:val="231F20"/>
          <w:position w:val="2"/>
          <w:sz w:val="20"/>
          <w:szCs w:val="20"/>
          <w:u w:val="single"/>
        </w:rPr>
        <w:lastRenderedPageBreak/>
        <w:t>Qualität+</w:t>
      </w:r>
    </w:p>
    <w:p w14:paraId="519A219D" w14:textId="77777777" w:rsidR="0077287D" w:rsidRPr="002830A8" w:rsidRDefault="0077287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 xml:space="preserve">Hydrothermale Nachbehandlung im Produktionsprozess zur Qualitätssicherung </w:t>
      </w:r>
    </w:p>
    <w:p w14:paraId="5B0F1295" w14:textId="77777777" w:rsidR="0006172C" w:rsidRPr="002830A8" w:rsidRDefault="0006172C" w:rsidP="002830A8">
      <w:pPr>
        <w:rPr>
          <w:rFonts w:ascii="Arial" w:eastAsia="Meta Pro Normal" w:hAnsi="Arial" w:cs="Meta Pro Normal"/>
          <w:color w:val="231F20"/>
          <w:position w:val="2"/>
          <w:sz w:val="20"/>
          <w:szCs w:val="20"/>
        </w:rPr>
      </w:pPr>
    </w:p>
    <w:p w14:paraId="1584835F" w14:textId="3FDBFC17" w:rsidR="0006172C" w:rsidRPr="002830A8" w:rsidRDefault="0006172C" w:rsidP="002830A8">
      <w:pPr>
        <w:rPr>
          <w:rFonts w:ascii="Arial" w:eastAsia="Meta Pro Normal" w:hAnsi="Arial" w:cs="Meta Pro Normal"/>
          <w:b/>
          <w:color w:val="231F20"/>
          <w:position w:val="2"/>
          <w:sz w:val="20"/>
          <w:szCs w:val="20"/>
        </w:rPr>
      </w:pPr>
      <w:r w:rsidRPr="002830A8">
        <w:rPr>
          <w:rFonts w:ascii="Arial" w:eastAsia="Meta Pro Normal" w:hAnsi="Arial" w:cs="Meta Pro Normal"/>
          <w:b/>
          <w:color w:val="231F20"/>
          <w:position w:val="2"/>
          <w:sz w:val="20"/>
          <w:szCs w:val="20"/>
        </w:rPr>
        <w:t>Witterungswiderstand</w:t>
      </w:r>
    </w:p>
    <w:p w14:paraId="55B48C7D"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Masseverlust ≤ 0,1 kg/m</w:t>
      </w:r>
      <w:r w:rsidRPr="002830A8">
        <w:rPr>
          <w:rFonts w:ascii="Arial" w:eastAsia="Meta Pro Normal" w:hAnsi="Arial" w:cs="Meta Pro Normal"/>
          <w:color w:val="231F20"/>
          <w:position w:val="2"/>
          <w:sz w:val="20"/>
          <w:szCs w:val="20"/>
          <w:vertAlign w:val="superscript"/>
        </w:rPr>
        <w:t>2</w:t>
      </w:r>
      <w:r w:rsidRPr="002830A8">
        <w:rPr>
          <w:rFonts w:ascii="Arial" w:eastAsia="Meta Pro Normal" w:hAnsi="Arial" w:cs="Meta Pro Normal"/>
          <w:color w:val="231F20"/>
          <w:position w:val="2"/>
          <w:sz w:val="20"/>
          <w:szCs w:val="20"/>
        </w:rPr>
        <w:tab/>
        <w:t xml:space="preserve"> </w:t>
      </w:r>
    </w:p>
    <w:p w14:paraId="0A7E6E2E"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(SOLL gem. DIN EN 1339: Masseverlust ≤1,0 kg/m</w:t>
      </w:r>
      <w:r w:rsidRPr="002830A8">
        <w:rPr>
          <w:rFonts w:ascii="Arial" w:eastAsia="Meta Pro Normal" w:hAnsi="Arial" w:cs="Meta Pro Normal"/>
          <w:color w:val="231F20"/>
          <w:position w:val="2"/>
          <w:sz w:val="20"/>
          <w:szCs w:val="20"/>
          <w:vertAlign w:val="superscript"/>
        </w:rPr>
        <w:t>2</w:t>
      </w:r>
      <w:r w:rsidRPr="002830A8">
        <w:rPr>
          <w:rFonts w:ascii="Arial" w:eastAsia="Meta Pro Normal" w:hAnsi="Arial" w:cs="Meta Pro Normal"/>
          <w:color w:val="231F20"/>
          <w:position w:val="2"/>
          <w:sz w:val="20"/>
          <w:szCs w:val="20"/>
        </w:rPr>
        <w:t>)</w:t>
      </w:r>
    </w:p>
    <w:p w14:paraId="19CFA8A0" w14:textId="77777777" w:rsidR="00B504C4" w:rsidRPr="002830A8" w:rsidRDefault="00B504C4" w:rsidP="002830A8">
      <w:pPr>
        <w:rPr>
          <w:rFonts w:ascii="Arial" w:eastAsia="Meta Pro Normal" w:hAnsi="Arial" w:cs="Meta Pro Normal"/>
          <w:color w:val="231F20"/>
          <w:position w:val="2"/>
          <w:sz w:val="20"/>
          <w:szCs w:val="20"/>
        </w:rPr>
      </w:pPr>
    </w:p>
    <w:p w14:paraId="0FFC3C02" w14:textId="351E3849" w:rsidR="0006172C" w:rsidRPr="002830A8" w:rsidRDefault="0006172C" w:rsidP="002830A8">
      <w:pPr>
        <w:rPr>
          <w:rFonts w:ascii="Arial" w:eastAsia="Meta Pro Normal" w:hAnsi="Arial" w:cs="Meta Pro Normal"/>
          <w:b/>
          <w:color w:val="231F20"/>
          <w:position w:val="2"/>
          <w:sz w:val="20"/>
          <w:szCs w:val="20"/>
        </w:rPr>
      </w:pPr>
      <w:r w:rsidRPr="002830A8">
        <w:rPr>
          <w:rFonts w:ascii="Arial" w:eastAsia="Meta Pro Normal" w:hAnsi="Arial" w:cs="Meta Pro Normal"/>
          <w:b/>
          <w:color w:val="231F20"/>
          <w:position w:val="2"/>
          <w:sz w:val="20"/>
          <w:szCs w:val="20"/>
        </w:rPr>
        <w:t>Abriebwiderstand</w:t>
      </w:r>
    </w:p>
    <w:p w14:paraId="65D58DF3"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 18,5mm</w:t>
      </w:r>
    </w:p>
    <w:p w14:paraId="4CB38369"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(SOLL gem. DIN EN 1339: ≤ 20 mm)</w:t>
      </w:r>
    </w:p>
    <w:p w14:paraId="4A67AD26" w14:textId="77777777" w:rsidR="001D1C95" w:rsidRPr="002830A8" w:rsidRDefault="001D1C95" w:rsidP="002830A8">
      <w:pPr>
        <w:rPr>
          <w:rFonts w:ascii="Arial" w:eastAsia="Meta Pro Normal" w:hAnsi="Arial" w:cs="Meta Pro Normal"/>
          <w:color w:val="231F20"/>
          <w:position w:val="2"/>
          <w:sz w:val="20"/>
          <w:szCs w:val="20"/>
        </w:rPr>
      </w:pPr>
    </w:p>
    <w:p w14:paraId="78761C6C" w14:textId="77777777" w:rsidR="001D1C95" w:rsidRPr="002830A8" w:rsidRDefault="001D1C95" w:rsidP="002830A8">
      <w:pPr>
        <w:rPr>
          <w:rFonts w:ascii="Arial" w:eastAsia="Meta Pro Normal" w:hAnsi="Arial" w:cs="Meta Pro Normal"/>
          <w:b/>
          <w:color w:val="231F20"/>
          <w:position w:val="2"/>
          <w:sz w:val="20"/>
          <w:szCs w:val="20"/>
        </w:rPr>
      </w:pPr>
      <w:r w:rsidRPr="002830A8">
        <w:rPr>
          <w:rFonts w:ascii="Arial" w:eastAsia="Meta Pro Normal" w:hAnsi="Arial" w:cs="Meta Pro Normal"/>
          <w:b/>
          <w:color w:val="231F20"/>
          <w:position w:val="2"/>
          <w:sz w:val="20"/>
          <w:szCs w:val="20"/>
        </w:rPr>
        <w:t>Charakteristische Biegezugfestigkeit</w:t>
      </w:r>
    </w:p>
    <w:p w14:paraId="010920EA"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siehe Tabelle Formate/Rastermaße</w:t>
      </w:r>
    </w:p>
    <w:p w14:paraId="2A0A42D0" w14:textId="56405F8A" w:rsidR="00E14656"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(SOLL gem. DIN EN 1339: ≥5,0 MPa)</w:t>
      </w:r>
    </w:p>
    <w:p w14:paraId="1E2F30DB" w14:textId="77777777" w:rsidR="001D1C95" w:rsidRPr="002830A8" w:rsidRDefault="001D1C95" w:rsidP="002830A8">
      <w:pPr>
        <w:rPr>
          <w:rFonts w:ascii="Arial" w:eastAsia="Meta Pro Normal" w:hAnsi="Arial" w:cs="Meta Pro Normal"/>
          <w:color w:val="231F20"/>
          <w:position w:val="2"/>
          <w:sz w:val="20"/>
          <w:szCs w:val="20"/>
        </w:rPr>
      </w:pPr>
    </w:p>
    <w:p w14:paraId="7D9CA212" w14:textId="77777777" w:rsidR="001D1C95" w:rsidRPr="002830A8" w:rsidRDefault="001D1C95" w:rsidP="002830A8">
      <w:pPr>
        <w:rPr>
          <w:rFonts w:ascii="Arial" w:eastAsia="Meta Pro Normal" w:hAnsi="Arial" w:cs="Meta Pro Normal"/>
          <w:b/>
          <w:color w:val="231F20"/>
          <w:position w:val="2"/>
          <w:sz w:val="20"/>
          <w:szCs w:val="20"/>
        </w:rPr>
      </w:pPr>
      <w:r w:rsidRPr="002830A8">
        <w:rPr>
          <w:rFonts w:ascii="Arial" w:eastAsia="Meta Pro Normal" w:hAnsi="Arial" w:cs="Meta Pro Normal"/>
          <w:b/>
          <w:color w:val="231F20"/>
          <w:position w:val="2"/>
          <w:sz w:val="20"/>
          <w:szCs w:val="20"/>
        </w:rPr>
        <w:t xml:space="preserve">Maximale  Differenzen bei der Messung der Diagonalen </w:t>
      </w:r>
    </w:p>
    <w:p w14:paraId="2A130485"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TL-Pflaster Klasse 3, Kennzeichnung L</w:t>
      </w:r>
    </w:p>
    <w:p w14:paraId="36A12C6C"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Diagonale ≤ 850 mm: Maximale Differenz  2 mm</w:t>
      </w:r>
    </w:p>
    <w:p w14:paraId="6031F75C"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Diagonale &gt; 850 mm: Maximale Differenz  4 mm</w:t>
      </w:r>
    </w:p>
    <w:p w14:paraId="77EB733D"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(SOLL gem. TL-Pflaster Klasse 2, Kennzeichnung K</w:t>
      </w:r>
    </w:p>
    <w:p w14:paraId="1EB0DDCE"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Diagonale ≤ 850 mm: Maximale Differenz  3 mm</w:t>
      </w:r>
    </w:p>
    <w:p w14:paraId="0239D805" w14:textId="77777777" w:rsidR="001D1C95" w:rsidRPr="002830A8" w:rsidRDefault="001D1C95"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Diagonale &gt; 850 mm: Maximale Differenz  6 mm)</w:t>
      </w:r>
    </w:p>
    <w:p w14:paraId="53D8660B" w14:textId="77777777" w:rsidR="0077287D" w:rsidRPr="002830A8" w:rsidRDefault="0077287D" w:rsidP="002830A8">
      <w:pPr>
        <w:rPr>
          <w:rFonts w:ascii="Arial" w:eastAsia="Meta Pro Normal" w:hAnsi="Arial" w:cs="Meta Pro Normal"/>
          <w:color w:val="231F20"/>
          <w:position w:val="2"/>
          <w:sz w:val="20"/>
          <w:szCs w:val="20"/>
        </w:rPr>
      </w:pPr>
    </w:p>
    <w:p w14:paraId="2FCF8897" w14:textId="77777777" w:rsidR="0077287D" w:rsidRPr="002830A8" w:rsidRDefault="0077287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Qualitätsanforderungen sind jederzeit mit Prüfzeugnissen des Herstellers durch den Bieter nachzuweisen.</w:t>
      </w:r>
    </w:p>
    <w:p w14:paraId="424119D2" w14:textId="77777777" w:rsidR="00B504C4" w:rsidRPr="002830A8" w:rsidRDefault="00B504C4" w:rsidP="002830A8">
      <w:pPr>
        <w:rPr>
          <w:rFonts w:ascii="Arial" w:eastAsia="Meta Pro Normal" w:hAnsi="Arial" w:cs="Meta Pro Normal"/>
          <w:color w:val="231F20"/>
          <w:position w:val="2"/>
          <w:sz w:val="20"/>
          <w:szCs w:val="20"/>
        </w:rPr>
      </w:pPr>
    </w:p>
    <w:p w14:paraId="568859DD" w14:textId="77777777" w:rsidR="00B504C4" w:rsidRPr="002830A8" w:rsidRDefault="00B504C4" w:rsidP="002830A8">
      <w:pPr>
        <w:rPr>
          <w:rFonts w:ascii="Arial" w:eastAsia="Meta Pro Normal" w:hAnsi="Arial" w:cs="Meta Pro Normal"/>
          <w:color w:val="231F20"/>
          <w:position w:val="2"/>
          <w:sz w:val="20"/>
          <w:szCs w:val="20"/>
        </w:rPr>
      </w:pPr>
    </w:p>
    <w:p w14:paraId="5BD8935B" w14:textId="1E99DF54" w:rsidR="00B504C4" w:rsidRPr="002830A8" w:rsidRDefault="00B504C4" w:rsidP="002830A8">
      <w:pPr>
        <w:rPr>
          <w:rFonts w:ascii="Arial" w:eastAsia="Meta Pro Normal" w:hAnsi="Arial" w:cs="Meta Pro Normal"/>
          <w:b/>
          <w:color w:val="231F20"/>
          <w:position w:val="2"/>
          <w:sz w:val="20"/>
          <w:szCs w:val="20"/>
        </w:rPr>
      </w:pPr>
      <w:r w:rsidRPr="002830A8">
        <w:rPr>
          <w:rFonts w:ascii="Arial" w:eastAsia="Meta Pro Normal" w:hAnsi="Arial" w:cs="Meta Pro Normal"/>
          <w:b/>
          <w:color w:val="231F20"/>
          <w:position w:val="2"/>
          <w:sz w:val="20"/>
          <w:szCs w:val="20"/>
        </w:rPr>
        <w:t>Liefernachweis</w:t>
      </w:r>
    </w:p>
    <w:p w14:paraId="1019681E" w14:textId="77777777" w:rsidR="00B504C4" w:rsidRPr="002830A8" w:rsidRDefault="00B504C4" w:rsidP="002830A8">
      <w:pPr>
        <w:rPr>
          <w:rFonts w:ascii="Arial" w:eastAsia="Meta Pro Normal" w:hAnsi="Arial" w:cs="Meta Pro Normal"/>
          <w:color w:val="231F20"/>
          <w:position w:val="2"/>
          <w:sz w:val="20"/>
          <w:szCs w:val="20"/>
        </w:rPr>
      </w:pPr>
    </w:p>
    <w:p w14:paraId="39BC0F21" w14:textId="721595F6" w:rsidR="00B504C4" w:rsidRPr="002830A8" w:rsidRDefault="00B504C4" w:rsidP="002830A8">
      <w:pPr>
        <w:rPr>
          <w:rFonts w:ascii="Arial" w:eastAsia="Meta Pro Normal" w:hAnsi="Arial" w:cs="Meta Pro Normal"/>
          <w:b/>
          <w:color w:val="231F20"/>
          <w:position w:val="2"/>
          <w:sz w:val="20"/>
          <w:szCs w:val="20"/>
        </w:rPr>
      </w:pPr>
      <w:r w:rsidRPr="002830A8">
        <w:rPr>
          <w:rFonts w:ascii="Arial" w:eastAsia="Meta Pro Normal" w:hAnsi="Arial" w:cs="Meta Pro Normal"/>
          <w:b/>
          <w:color w:val="231F20"/>
          <w:position w:val="2"/>
          <w:sz w:val="20"/>
          <w:szCs w:val="20"/>
        </w:rPr>
        <w:t>GODELMANN GmbH &amp; Co. KG</w:t>
      </w:r>
    </w:p>
    <w:tbl>
      <w:tblPr>
        <w:tblStyle w:val="Tabellenraster"/>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10"/>
        <w:gridCol w:w="2835"/>
        <w:gridCol w:w="2389"/>
      </w:tblGrid>
      <w:tr w:rsidR="00B504C4" w:rsidRPr="002830A8" w14:paraId="48262277" w14:textId="77777777" w:rsidTr="00E67165">
        <w:tc>
          <w:tcPr>
            <w:tcW w:w="2268" w:type="dxa"/>
            <w:tcBorders>
              <w:right w:val="single" w:sz="4" w:space="0" w:color="808080"/>
            </w:tcBorders>
            <w:tcMar>
              <w:left w:w="0" w:type="dxa"/>
            </w:tcMar>
          </w:tcPr>
          <w:p w14:paraId="7A050133" w14:textId="2D0B7049" w:rsidR="00B504C4" w:rsidRPr="002830A8" w:rsidRDefault="00B504C4" w:rsidP="002830A8">
            <w:pPr>
              <w:rPr>
                <w:rFonts w:ascii="Arial" w:eastAsia="Meta Pro Normal" w:hAnsi="Arial" w:cs="Meta Pro Normal"/>
                <w:i/>
                <w:color w:val="231F20"/>
                <w:position w:val="2"/>
                <w:sz w:val="20"/>
                <w:szCs w:val="20"/>
              </w:rPr>
            </w:pPr>
            <w:r w:rsidRPr="002830A8">
              <w:rPr>
                <w:rFonts w:ascii="Arial" w:eastAsia="Meta Pro Normal" w:hAnsi="Arial" w:cs="Meta Pro Normal"/>
                <w:i/>
                <w:color w:val="231F20"/>
                <w:position w:val="2"/>
                <w:sz w:val="20"/>
                <w:szCs w:val="20"/>
              </w:rPr>
              <w:t>Hauptverwaltung</w:t>
            </w:r>
          </w:p>
          <w:p w14:paraId="3F078790" w14:textId="77777777" w:rsidR="00B504C4" w:rsidRPr="002830A8" w:rsidRDefault="00B504C4"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Industriestraße 1</w:t>
            </w:r>
          </w:p>
          <w:p w14:paraId="56A5088A" w14:textId="77777777" w:rsidR="00B504C4" w:rsidRPr="002830A8" w:rsidRDefault="00B504C4"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92269 Fensterbach</w:t>
            </w:r>
          </w:p>
          <w:p w14:paraId="09254179" w14:textId="075538C4" w:rsidR="00B504C4" w:rsidRPr="002830A8" w:rsidRDefault="001C21CD" w:rsidP="002830A8">
            <w:pPr>
              <w:rPr>
                <w:rFonts w:ascii="Arial" w:eastAsia="Meta Pro Normal" w:hAnsi="Arial" w:cs="Meta Pro Normal"/>
                <w:color w:val="231F20"/>
                <w:position w:val="2"/>
                <w:sz w:val="20"/>
                <w:szCs w:val="20"/>
              </w:rPr>
            </w:pPr>
            <w:r>
              <w:rPr>
                <w:rFonts w:ascii="Arial" w:eastAsia="Meta Pro Normal" w:hAnsi="Arial" w:cs="Meta Pro Normal"/>
                <w:color w:val="231F20"/>
                <w:position w:val="2"/>
                <w:sz w:val="20"/>
                <w:szCs w:val="20"/>
              </w:rPr>
              <w:t>Tel. 0 94 38/</w:t>
            </w:r>
            <w:r w:rsidR="00B504C4" w:rsidRPr="002830A8">
              <w:rPr>
                <w:rFonts w:ascii="Arial" w:eastAsia="Meta Pro Normal" w:hAnsi="Arial" w:cs="Meta Pro Normal"/>
                <w:color w:val="231F20"/>
                <w:position w:val="2"/>
                <w:sz w:val="20"/>
                <w:szCs w:val="20"/>
              </w:rPr>
              <w:t>94 04</w:t>
            </w:r>
            <w:r>
              <w:rPr>
                <w:rFonts w:ascii="Arial" w:eastAsia="Meta Pro Normal" w:hAnsi="Arial" w:cs="Meta Pro Normal"/>
                <w:color w:val="231F20"/>
                <w:position w:val="2"/>
                <w:sz w:val="20"/>
                <w:szCs w:val="20"/>
              </w:rPr>
              <w:t>-</w:t>
            </w:r>
            <w:r w:rsidR="00B504C4" w:rsidRPr="002830A8">
              <w:rPr>
                <w:rFonts w:ascii="Arial" w:eastAsia="Meta Pro Normal" w:hAnsi="Arial" w:cs="Meta Pro Normal"/>
                <w:color w:val="231F20"/>
                <w:position w:val="2"/>
                <w:sz w:val="20"/>
                <w:szCs w:val="20"/>
              </w:rPr>
              <w:t>0</w:t>
            </w:r>
          </w:p>
          <w:p w14:paraId="712371EB" w14:textId="2BDB0CB4" w:rsidR="00B316DC" w:rsidRPr="002830A8" w:rsidRDefault="00B316DC"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Fax</w:t>
            </w:r>
            <w:r w:rsidR="001C21CD">
              <w:rPr>
                <w:rFonts w:ascii="Arial" w:eastAsia="Meta Pro Normal" w:hAnsi="Arial" w:cs="Meta Pro Normal"/>
                <w:color w:val="231F20"/>
                <w:position w:val="2"/>
                <w:sz w:val="20"/>
                <w:szCs w:val="20"/>
              </w:rPr>
              <w:t xml:space="preserve"> 0 94 38/94 04-</w:t>
            </w:r>
            <w:r w:rsidR="00B504C4" w:rsidRPr="002830A8">
              <w:rPr>
                <w:rFonts w:ascii="Arial" w:eastAsia="Meta Pro Normal" w:hAnsi="Arial" w:cs="Meta Pro Normal"/>
                <w:color w:val="231F20"/>
                <w:position w:val="2"/>
                <w:sz w:val="20"/>
                <w:szCs w:val="20"/>
              </w:rPr>
              <w:t>70</w:t>
            </w:r>
          </w:p>
        </w:tc>
        <w:tc>
          <w:tcPr>
            <w:tcW w:w="2410" w:type="dxa"/>
            <w:tcBorders>
              <w:left w:val="single" w:sz="4" w:space="0" w:color="808080"/>
              <w:right w:val="single" w:sz="4" w:space="0" w:color="808080"/>
            </w:tcBorders>
          </w:tcPr>
          <w:p w14:paraId="71A5A4D2" w14:textId="77777777" w:rsidR="00B504C4" w:rsidRPr="002830A8" w:rsidRDefault="00B316DC" w:rsidP="002830A8">
            <w:pPr>
              <w:rPr>
                <w:rFonts w:ascii="Arial" w:eastAsia="Meta Pro Normal" w:hAnsi="Arial" w:cs="Meta Pro Normal"/>
                <w:i/>
                <w:color w:val="231F20"/>
                <w:position w:val="2"/>
                <w:sz w:val="20"/>
                <w:szCs w:val="20"/>
              </w:rPr>
            </w:pPr>
            <w:r w:rsidRPr="002830A8">
              <w:rPr>
                <w:rFonts w:ascii="Arial" w:eastAsia="Meta Pro Normal" w:hAnsi="Arial" w:cs="Meta Pro Normal"/>
                <w:i/>
                <w:color w:val="231F20"/>
                <w:position w:val="2"/>
                <w:sz w:val="20"/>
                <w:szCs w:val="20"/>
              </w:rPr>
              <w:t>Zweigniederlassung</w:t>
            </w:r>
          </w:p>
          <w:p w14:paraId="73E8BEB9" w14:textId="77777777" w:rsidR="00B316DC" w:rsidRPr="002830A8" w:rsidRDefault="00B316DC"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Pointner 2</w:t>
            </w:r>
          </w:p>
          <w:p w14:paraId="1BEDF611" w14:textId="77777777" w:rsidR="00B316DC" w:rsidRPr="002830A8" w:rsidRDefault="00B316DC"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83558 Maitenbeth</w:t>
            </w:r>
          </w:p>
          <w:p w14:paraId="40F77BDD" w14:textId="1F700D95" w:rsidR="00B316DC" w:rsidRPr="002830A8" w:rsidRDefault="001C21CD" w:rsidP="002830A8">
            <w:pPr>
              <w:rPr>
                <w:rFonts w:ascii="Arial" w:eastAsia="Meta Pro Normal" w:hAnsi="Arial" w:cs="Meta Pro Normal"/>
                <w:color w:val="231F20"/>
                <w:position w:val="2"/>
                <w:sz w:val="20"/>
                <w:szCs w:val="20"/>
              </w:rPr>
            </w:pPr>
            <w:r>
              <w:rPr>
                <w:rFonts w:ascii="Arial" w:eastAsia="Meta Pro Normal" w:hAnsi="Arial" w:cs="Meta Pro Normal"/>
                <w:color w:val="231F20"/>
                <w:position w:val="2"/>
                <w:sz w:val="20"/>
                <w:szCs w:val="20"/>
              </w:rPr>
              <w:t>Tel. 0 80 76/88 72-</w:t>
            </w:r>
            <w:r w:rsidR="00B316DC" w:rsidRPr="002830A8">
              <w:rPr>
                <w:rFonts w:ascii="Arial" w:eastAsia="Meta Pro Normal" w:hAnsi="Arial" w:cs="Meta Pro Normal"/>
                <w:color w:val="231F20"/>
                <w:position w:val="2"/>
                <w:sz w:val="20"/>
                <w:szCs w:val="20"/>
              </w:rPr>
              <w:t>0</w:t>
            </w:r>
          </w:p>
          <w:p w14:paraId="77D63DFA" w14:textId="28309EBD" w:rsidR="00B316DC" w:rsidRPr="002830A8" w:rsidRDefault="001C21CD" w:rsidP="002830A8">
            <w:pPr>
              <w:rPr>
                <w:rFonts w:ascii="Arial" w:eastAsia="Meta Pro Normal" w:hAnsi="Arial" w:cs="Meta Pro Normal"/>
                <w:color w:val="231F20"/>
                <w:position w:val="2"/>
                <w:sz w:val="20"/>
                <w:szCs w:val="20"/>
              </w:rPr>
            </w:pPr>
            <w:r>
              <w:rPr>
                <w:rFonts w:ascii="Arial" w:eastAsia="Meta Pro Normal" w:hAnsi="Arial" w:cs="Meta Pro Normal"/>
                <w:color w:val="231F20"/>
                <w:position w:val="2"/>
                <w:sz w:val="20"/>
                <w:szCs w:val="20"/>
              </w:rPr>
              <w:t>Fax 0 80 76/88 72-</w:t>
            </w:r>
            <w:r w:rsidR="00B316DC" w:rsidRPr="002830A8">
              <w:rPr>
                <w:rFonts w:ascii="Arial" w:eastAsia="Meta Pro Normal" w:hAnsi="Arial" w:cs="Meta Pro Normal"/>
                <w:color w:val="231F20"/>
                <w:position w:val="2"/>
                <w:sz w:val="20"/>
                <w:szCs w:val="20"/>
              </w:rPr>
              <w:t>2</w:t>
            </w:r>
            <w:r>
              <w:rPr>
                <w:rFonts w:ascii="Arial" w:eastAsia="Meta Pro Normal" w:hAnsi="Arial" w:cs="Meta Pro Normal"/>
                <w:color w:val="231F20"/>
                <w:position w:val="2"/>
                <w:sz w:val="20"/>
                <w:szCs w:val="20"/>
              </w:rPr>
              <w:t>7</w:t>
            </w:r>
          </w:p>
        </w:tc>
        <w:tc>
          <w:tcPr>
            <w:tcW w:w="2835" w:type="dxa"/>
            <w:tcBorders>
              <w:left w:val="single" w:sz="4" w:space="0" w:color="808080"/>
              <w:right w:val="single" w:sz="4" w:space="0" w:color="808080"/>
            </w:tcBorders>
          </w:tcPr>
          <w:p w14:paraId="2AC251E2" w14:textId="77777777" w:rsidR="00B504C4" w:rsidRPr="002830A8" w:rsidRDefault="00B316DC" w:rsidP="002830A8">
            <w:pPr>
              <w:rPr>
                <w:rFonts w:ascii="Arial" w:eastAsia="Meta Pro Normal" w:hAnsi="Arial" w:cs="Meta Pro Normal"/>
                <w:i/>
                <w:color w:val="231F20"/>
                <w:position w:val="2"/>
                <w:sz w:val="20"/>
                <w:szCs w:val="20"/>
              </w:rPr>
            </w:pPr>
            <w:r w:rsidRPr="002830A8">
              <w:rPr>
                <w:rFonts w:ascii="Arial" w:eastAsia="Meta Pro Normal" w:hAnsi="Arial" w:cs="Meta Pro Normal"/>
                <w:i/>
                <w:color w:val="231F20"/>
                <w:position w:val="2"/>
                <w:sz w:val="20"/>
                <w:szCs w:val="20"/>
              </w:rPr>
              <w:t>Zweigniederlassung</w:t>
            </w:r>
          </w:p>
          <w:p w14:paraId="5F1CE0F7" w14:textId="77777777" w:rsidR="00B316DC" w:rsidRPr="002830A8" w:rsidRDefault="00B316DC"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Maria-Merian-Straße 19</w:t>
            </w:r>
          </w:p>
          <w:p w14:paraId="06192DAD" w14:textId="77777777" w:rsidR="00B316DC" w:rsidRPr="002830A8" w:rsidRDefault="00B316DC"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73230 Kirchheim unter Teck</w:t>
            </w:r>
          </w:p>
          <w:p w14:paraId="392D913B" w14:textId="139193CA" w:rsidR="00B316DC" w:rsidRPr="002830A8" w:rsidRDefault="00FF765E"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Tel. 0 70 21/7</w:t>
            </w:r>
            <w:r w:rsidR="001C21CD">
              <w:rPr>
                <w:rFonts w:ascii="Arial" w:eastAsia="Meta Pro Normal" w:hAnsi="Arial" w:cs="Meta Pro Normal"/>
                <w:color w:val="231F20"/>
                <w:position w:val="2"/>
                <w:sz w:val="20"/>
                <w:szCs w:val="20"/>
              </w:rPr>
              <w:t xml:space="preserve"> 37 80-</w:t>
            </w:r>
            <w:r w:rsidR="00B316DC" w:rsidRPr="002830A8">
              <w:rPr>
                <w:rFonts w:ascii="Arial" w:eastAsia="Meta Pro Normal" w:hAnsi="Arial" w:cs="Meta Pro Normal"/>
                <w:color w:val="231F20"/>
                <w:position w:val="2"/>
                <w:sz w:val="20"/>
                <w:szCs w:val="20"/>
              </w:rPr>
              <w:t>0</w:t>
            </w:r>
          </w:p>
          <w:p w14:paraId="71149887" w14:textId="5FE2FBC8" w:rsidR="00B316DC" w:rsidRPr="002830A8" w:rsidRDefault="00FF765E"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Fax 0 70 21/7</w:t>
            </w:r>
            <w:r w:rsidR="001C21CD">
              <w:rPr>
                <w:rFonts w:ascii="Arial" w:eastAsia="Meta Pro Normal" w:hAnsi="Arial" w:cs="Meta Pro Normal"/>
                <w:color w:val="231F20"/>
                <w:position w:val="2"/>
                <w:sz w:val="20"/>
                <w:szCs w:val="20"/>
              </w:rPr>
              <w:t xml:space="preserve"> 37 80-</w:t>
            </w:r>
            <w:bookmarkStart w:id="0" w:name="_GoBack"/>
            <w:bookmarkEnd w:id="0"/>
            <w:r w:rsidR="00B316DC" w:rsidRPr="002830A8">
              <w:rPr>
                <w:rFonts w:ascii="Arial" w:eastAsia="Meta Pro Normal" w:hAnsi="Arial" w:cs="Meta Pro Normal"/>
                <w:color w:val="231F20"/>
                <w:position w:val="2"/>
                <w:sz w:val="20"/>
                <w:szCs w:val="20"/>
              </w:rPr>
              <w:t>20</w:t>
            </w:r>
          </w:p>
        </w:tc>
        <w:tc>
          <w:tcPr>
            <w:tcW w:w="2389" w:type="dxa"/>
            <w:tcBorders>
              <w:left w:val="single" w:sz="4" w:space="0" w:color="808080"/>
            </w:tcBorders>
            <w:tcMar>
              <w:right w:w="0" w:type="dxa"/>
            </w:tcMar>
          </w:tcPr>
          <w:p w14:paraId="16752CBD" w14:textId="77777777" w:rsidR="00B504C4" w:rsidRPr="002830A8" w:rsidRDefault="00B316DC" w:rsidP="002830A8">
            <w:pPr>
              <w:rPr>
                <w:rFonts w:ascii="Arial" w:eastAsia="Meta Pro Normal" w:hAnsi="Arial" w:cs="Meta Pro Normal"/>
                <w:i/>
                <w:color w:val="231F20"/>
                <w:position w:val="2"/>
                <w:sz w:val="20"/>
                <w:szCs w:val="20"/>
              </w:rPr>
            </w:pPr>
            <w:r w:rsidRPr="002830A8">
              <w:rPr>
                <w:rFonts w:ascii="Arial" w:eastAsia="Meta Pro Normal" w:hAnsi="Arial" w:cs="Meta Pro Normal"/>
                <w:i/>
                <w:color w:val="231F20"/>
                <w:position w:val="2"/>
                <w:sz w:val="20"/>
                <w:szCs w:val="20"/>
              </w:rPr>
              <w:t>Vertriebsbüro</w:t>
            </w:r>
          </w:p>
          <w:p w14:paraId="0A5B27BB" w14:textId="77777777" w:rsidR="00B316DC" w:rsidRPr="002830A8" w:rsidRDefault="00B316DC"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Ricarda-Huch-Straße 2</w:t>
            </w:r>
          </w:p>
          <w:p w14:paraId="0BDF94A1" w14:textId="77777777" w:rsidR="00B316DC" w:rsidRPr="002830A8" w:rsidRDefault="00B316DC"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14480 Potsdam</w:t>
            </w:r>
          </w:p>
          <w:p w14:paraId="3DE1AE55" w14:textId="77777777" w:rsidR="00B316DC" w:rsidRPr="002830A8" w:rsidRDefault="00B316DC"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Tel. 03 31/600 35 50</w:t>
            </w:r>
          </w:p>
          <w:p w14:paraId="3E2C64DC" w14:textId="46EC2EAB" w:rsidR="00B316DC" w:rsidRPr="002830A8" w:rsidRDefault="00B316DC"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Fax 03 31/600 35 51</w:t>
            </w:r>
          </w:p>
        </w:tc>
      </w:tr>
      <w:tr w:rsidR="00B316DC" w:rsidRPr="002830A8" w14:paraId="577F78D8" w14:textId="77777777" w:rsidTr="00E67165">
        <w:tc>
          <w:tcPr>
            <w:tcW w:w="2268" w:type="dxa"/>
            <w:tcMar>
              <w:left w:w="0" w:type="dxa"/>
            </w:tcMar>
          </w:tcPr>
          <w:p w14:paraId="504BEB82" w14:textId="0B96A96E" w:rsidR="00B316DC" w:rsidRPr="002830A8" w:rsidRDefault="00B316DC"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info@godelmann.de</w:t>
            </w:r>
          </w:p>
          <w:p w14:paraId="1E1D52FC" w14:textId="3914472A" w:rsidR="00B316DC" w:rsidRPr="002830A8" w:rsidRDefault="00B316DC"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www.godelmann.de</w:t>
            </w:r>
          </w:p>
        </w:tc>
        <w:tc>
          <w:tcPr>
            <w:tcW w:w="2410" w:type="dxa"/>
            <w:tcBorders>
              <w:left w:val="nil"/>
            </w:tcBorders>
          </w:tcPr>
          <w:p w14:paraId="660549F0" w14:textId="77777777" w:rsidR="00B316DC" w:rsidRPr="002830A8" w:rsidRDefault="00B316DC" w:rsidP="002830A8">
            <w:pPr>
              <w:rPr>
                <w:rFonts w:ascii="Arial" w:eastAsia="Meta Pro Normal" w:hAnsi="Arial" w:cs="Meta Pro Normal"/>
                <w:color w:val="231F20"/>
                <w:position w:val="2"/>
                <w:sz w:val="20"/>
                <w:szCs w:val="20"/>
              </w:rPr>
            </w:pPr>
          </w:p>
        </w:tc>
        <w:tc>
          <w:tcPr>
            <w:tcW w:w="2835" w:type="dxa"/>
            <w:tcBorders>
              <w:left w:val="nil"/>
            </w:tcBorders>
          </w:tcPr>
          <w:p w14:paraId="73F26575" w14:textId="77777777" w:rsidR="00B316DC" w:rsidRPr="002830A8" w:rsidRDefault="00B316DC" w:rsidP="002830A8">
            <w:pPr>
              <w:rPr>
                <w:rFonts w:ascii="Arial" w:eastAsia="Meta Pro Normal" w:hAnsi="Arial" w:cs="Meta Pro Normal"/>
                <w:color w:val="231F20"/>
                <w:position w:val="2"/>
                <w:sz w:val="20"/>
                <w:szCs w:val="20"/>
              </w:rPr>
            </w:pPr>
          </w:p>
        </w:tc>
        <w:tc>
          <w:tcPr>
            <w:tcW w:w="2389" w:type="dxa"/>
            <w:tcBorders>
              <w:left w:val="nil"/>
            </w:tcBorders>
            <w:tcMar>
              <w:right w:w="0" w:type="dxa"/>
            </w:tcMar>
          </w:tcPr>
          <w:p w14:paraId="352B4193" w14:textId="77777777" w:rsidR="00B316DC" w:rsidRPr="002830A8" w:rsidRDefault="00B316DC" w:rsidP="002830A8">
            <w:pPr>
              <w:rPr>
                <w:rFonts w:ascii="Arial" w:eastAsia="Meta Pro Normal" w:hAnsi="Arial" w:cs="Meta Pro Normal"/>
                <w:color w:val="231F20"/>
                <w:position w:val="2"/>
                <w:sz w:val="20"/>
                <w:szCs w:val="20"/>
              </w:rPr>
            </w:pPr>
          </w:p>
        </w:tc>
      </w:tr>
    </w:tbl>
    <w:p w14:paraId="7B7EB39A" w14:textId="77777777" w:rsidR="002A311B" w:rsidRPr="002830A8" w:rsidRDefault="002A311B"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br w:type="page"/>
      </w:r>
    </w:p>
    <w:p w14:paraId="63F3B2DA" w14:textId="1FCA2A0C" w:rsidR="00503FD1" w:rsidRPr="002830A8" w:rsidRDefault="00503FD1" w:rsidP="002830A8">
      <w:pPr>
        <w:rPr>
          <w:rFonts w:ascii="Arial" w:eastAsia="Meta Pro Normal" w:hAnsi="Arial" w:cs="Meta Pro Normal"/>
          <w:b/>
          <w:color w:val="231F20"/>
          <w:position w:val="2"/>
          <w:sz w:val="20"/>
          <w:szCs w:val="20"/>
          <w:u w:val="single"/>
        </w:rPr>
      </w:pPr>
      <w:r w:rsidRPr="002830A8">
        <w:rPr>
          <w:rFonts w:ascii="Arial" w:eastAsia="Meta Pro Normal" w:hAnsi="Arial" w:cs="Meta Pro Normal"/>
          <w:b/>
          <w:color w:val="231F20"/>
          <w:position w:val="2"/>
          <w:sz w:val="20"/>
          <w:szCs w:val="20"/>
          <w:u w:val="single"/>
        </w:rPr>
        <w:t>Einschließlich Bettung</w:t>
      </w:r>
      <w:r w:rsidR="007A2F0D" w:rsidRPr="002830A8">
        <w:rPr>
          <w:rFonts w:ascii="Arial" w:eastAsia="Meta Pro Normal" w:hAnsi="Arial" w:cs="Meta Pro Normal"/>
          <w:b/>
          <w:color w:val="231F20"/>
          <w:position w:val="2"/>
          <w:sz w:val="20"/>
          <w:szCs w:val="20"/>
          <w:u w:val="single"/>
        </w:rPr>
        <w:t xml:space="preserve"> (in ungebundener Bauweise)</w:t>
      </w:r>
    </w:p>
    <w:p w14:paraId="55A9AA1E" w14:textId="77777777" w:rsidR="007A2F0D" w:rsidRPr="002830A8" w:rsidRDefault="007A2F0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Gem. TL Gestein-StB04 +TL Pflaster-StB 06 + ZTV Wegebau, Ausgabe 2013</w:t>
      </w:r>
    </w:p>
    <w:p w14:paraId="68F02F91" w14:textId="77777777" w:rsidR="007A2F0D" w:rsidRPr="002830A8" w:rsidRDefault="007A2F0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hier in Nutzungskategorie N1</w:t>
      </w:r>
    </w:p>
    <w:p w14:paraId="615DB261" w14:textId="77777777" w:rsidR="007A2F0D" w:rsidRPr="002830A8" w:rsidRDefault="007A2F0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Bettungen müssen die Anforderungen der ATV DIN 18318 erfüllen.</w:t>
      </w:r>
    </w:p>
    <w:p w14:paraId="73E1A6B7" w14:textId="77777777" w:rsidR="00503FD1" w:rsidRPr="002830A8" w:rsidRDefault="00503FD1" w:rsidP="002830A8">
      <w:pPr>
        <w:rPr>
          <w:rFonts w:ascii="Arial" w:eastAsia="Meta Pro Normal" w:hAnsi="Arial" w:cs="Meta Pro Normal"/>
          <w:color w:val="231F20"/>
          <w:position w:val="2"/>
          <w:sz w:val="20"/>
          <w:szCs w:val="20"/>
        </w:rPr>
      </w:pPr>
    </w:p>
    <w:p w14:paraId="32C5BF41" w14:textId="1B3B2306" w:rsidR="00503FD1" w:rsidRPr="002830A8" w:rsidRDefault="00503FD1" w:rsidP="002830A8">
      <w:pPr>
        <w:rPr>
          <w:rFonts w:ascii="Arial" w:eastAsia="Meta Pro Normal" w:hAnsi="Arial" w:cs="Meta Pro Normal"/>
          <w:b/>
          <w:color w:val="231F20"/>
          <w:position w:val="2"/>
          <w:sz w:val="20"/>
          <w:szCs w:val="20"/>
        </w:rPr>
      </w:pPr>
      <w:r w:rsidRPr="002830A8">
        <w:rPr>
          <w:rFonts w:ascii="Arial" w:eastAsia="Meta Pro Normal" w:hAnsi="Arial" w:cs="Meta Pro Normal"/>
          <w:b/>
          <w:color w:val="231F20"/>
          <w:position w:val="2"/>
          <w:sz w:val="20"/>
          <w:szCs w:val="20"/>
        </w:rPr>
        <w:t>Material</w:t>
      </w:r>
      <w:r w:rsidR="007A2F0D" w:rsidRPr="002830A8">
        <w:rPr>
          <w:rFonts w:ascii="Arial" w:eastAsia="Meta Pro Normal" w:hAnsi="Arial" w:cs="Meta Pro Normal"/>
          <w:b/>
          <w:color w:val="231F20"/>
          <w:position w:val="2"/>
          <w:sz w:val="20"/>
          <w:szCs w:val="20"/>
        </w:rPr>
        <w:t>, Körnung</w:t>
      </w:r>
    </w:p>
    <w:p w14:paraId="5A32237D" w14:textId="77777777" w:rsidR="007A2F0D" w:rsidRPr="002830A8" w:rsidRDefault="007A2F0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0/2 (Siebdurchgang bei 1,0 mm: max. 50 Masse-%)</w:t>
      </w:r>
    </w:p>
    <w:p w14:paraId="50885457" w14:textId="77777777" w:rsidR="007A2F0D" w:rsidRPr="002830A8" w:rsidRDefault="007A2F0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0/4 mm, 0/5 mm (auch möglich gem. ZTV- Wegebau: 0/8, 0/11, 1/3, 2/5, 2/8, 2/11 mm und 4/8,4/11,5/11 mm insbesondere bei überdachten oder teilüberdachten Flächen)</w:t>
      </w:r>
    </w:p>
    <w:p w14:paraId="191876F5" w14:textId="77777777" w:rsidR="007A2F0D" w:rsidRPr="002830A8" w:rsidRDefault="007A2F0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In N1 werden keine Anforderungen an den Fließkoeffizienten gestellt.</w:t>
      </w:r>
    </w:p>
    <w:p w14:paraId="5A985750" w14:textId="77777777" w:rsidR="007A2F0D" w:rsidRPr="002830A8" w:rsidRDefault="007A2F0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 xml:space="preserve">Bettungen für wasserdurchlässige Beläge müssen die </w:t>
      </w:r>
    </w:p>
    <w:p w14:paraId="215A8EC0" w14:textId="77777777" w:rsidR="007A2F0D" w:rsidRPr="002830A8" w:rsidRDefault="007A2F0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 xml:space="preserve">Anforderungen gem. FGSV-„Merkblatt für versickerungsfähige </w:t>
      </w:r>
    </w:p>
    <w:p w14:paraId="2A232ACD" w14:textId="77777777" w:rsidR="007A2F0D" w:rsidRPr="002830A8" w:rsidRDefault="007A2F0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Verkehrsflächen“ erfüllen.</w:t>
      </w:r>
    </w:p>
    <w:p w14:paraId="222DC627" w14:textId="77777777" w:rsidR="007A2F0D" w:rsidRPr="002830A8" w:rsidRDefault="007A2F0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Fugen- und Bettungsstoffe müssen aufeinander abgestimmt und filterstabil sein.</w:t>
      </w:r>
    </w:p>
    <w:p w14:paraId="32277E95" w14:textId="77777777" w:rsidR="006C5178" w:rsidRDefault="006C5178" w:rsidP="002830A8">
      <w:pPr>
        <w:rPr>
          <w:rFonts w:ascii="Arial" w:eastAsia="Meta Pro Normal" w:hAnsi="Arial" w:cs="Meta Pro Normal"/>
          <w:color w:val="231F20"/>
          <w:position w:val="2"/>
          <w:sz w:val="20"/>
          <w:szCs w:val="20"/>
        </w:rPr>
      </w:pPr>
    </w:p>
    <w:p w14:paraId="33C1D811" w14:textId="77777777" w:rsidR="002830A8" w:rsidRPr="002830A8" w:rsidRDefault="002830A8" w:rsidP="002830A8">
      <w:pPr>
        <w:rPr>
          <w:rFonts w:ascii="Arial" w:eastAsia="Meta Pro Normal" w:hAnsi="Arial" w:cs="Meta Pro Normal"/>
          <w:color w:val="231F20"/>
          <w:position w:val="2"/>
          <w:sz w:val="20"/>
          <w:szCs w:val="20"/>
        </w:rPr>
      </w:pPr>
    </w:p>
    <w:p w14:paraId="4FB87BFF" w14:textId="59491C09" w:rsidR="00503FD1" w:rsidRPr="002830A8" w:rsidRDefault="00503FD1" w:rsidP="002830A8">
      <w:pPr>
        <w:rPr>
          <w:rFonts w:ascii="Arial" w:eastAsia="Meta Pro Normal" w:hAnsi="Arial" w:cs="Meta Pro Normal"/>
          <w:b/>
          <w:color w:val="231F20"/>
          <w:position w:val="2"/>
          <w:sz w:val="20"/>
          <w:szCs w:val="20"/>
          <w:u w:val="single"/>
        </w:rPr>
      </w:pPr>
      <w:r w:rsidRPr="002830A8">
        <w:rPr>
          <w:rFonts w:ascii="Arial" w:eastAsia="Meta Pro Normal" w:hAnsi="Arial" w:cs="Meta Pro Normal"/>
          <w:b/>
          <w:color w:val="231F20"/>
          <w:position w:val="2"/>
          <w:sz w:val="20"/>
          <w:szCs w:val="20"/>
          <w:u w:val="single"/>
        </w:rPr>
        <w:t>Einschließlich Verfugung</w:t>
      </w:r>
      <w:r w:rsidR="00D53087" w:rsidRPr="002830A8">
        <w:rPr>
          <w:rFonts w:ascii="Arial" w:eastAsia="Meta Pro Normal" w:hAnsi="Arial" w:cs="Meta Pro Normal"/>
          <w:b/>
          <w:color w:val="231F20"/>
          <w:position w:val="2"/>
          <w:sz w:val="20"/>
          <w:szCs w:val="20"/>
          <w:u w:val="single"/>
        </w:rPr>
        <w:t xml:space="preserve"> (in ungebundener Bauweise)</w:t>
      </w:r>
    </w:p>
    <w:p w14:paraId="01B74CF4" w14:textId="77777777" w:rsidR="007A2F0D" w:rsidRPr="002830A8" w:rsidRDefault="007A2F0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gem. TL Gestein-StB 04 + TL Pflaster-StB 06 + ZTV Pflaster-StB 06</w:t>
      </w:r>
    </w:p>
    <w:p w14:paraId="220F4D59" w14:textId="77777777" w:rsidR="00503FD1" w:rsidRPr="002830A8" w:rsidRDefault="00503FD1" w:rsidP="002830A8">
      <w:pPr>
        <w:rPr>
          <w:rFonts w:ascii="Arial" w:eastAsia="Meta Pro Normal" w:hAnsi="Arial" w:cs="Meta Pro Normal"/>
          <w:color w:val="231F20"/>
          <w:position w:val="2"/>
          <w:sz w:val="20"/>
          <w:szCs w:val="20"/>
        </w:rPr>
      </w:pPr>
    </w:p>
    <w:p w14:paraId="40170282" w14:textId="31C0A5A7" w:rsidR="00503FD1" w:rsidRPr="002830A8" w:rsidRDefault="00503FD1" w:rsidP="002830A8">
      <w:pPr>
        <w:rPr>
          <w:rFonts w:ascii="Arial" w:eastAsia="Meta Pro Normal" w:hAnsi="Arial" w:cs="Meta Pro Normal"/>
          <w:b/>
          <w:color w:val="231F20"/>
          <w:position w:val="2"/>
          <w:sz w:val="20"/>
          <w:szCs w:val="20"/>
        </w:rPr>
      </w:pPr>
      <w:r w:rsidRPr="002830A8">
        <w:rPr>
          <w:rFonts w:ascii="Arial" w:eastAsia="Meta Pro Normal" w:hAnsi="Arial" w:cs="Meta Pro Normal"/>
          <w:b/>
          <w:color w:val="231F20"/>
          <w:position w:val="2"/>
          <w:sz w:val="20"/>
          <w:szCs w:val="20"/>
        </w:rPr>
        <w:t>Material</w:t>
      </w:r>
      <w:r w:rsidR="007A2F0D" w:rsidRPr="002830A8">
        <w:rPr>
          <w:rFonts w:ascii="Arial" w:eastAsia="Meta Pro Normal" w:hAnsi="Arial" w:cs="Meta Pro Normal"/>
          <w:b/>
          <w:color w:val="231F20"/>
          <w:position w:val="2"/>
          <w:sz w:val="20"/>
          <w:szCs w:val="20"/>
        </w:rPr>
        <w:t>, Körnung</w:t>
      </w:r>
    </w:p>
    <w:p w14:paraId="5F34A021" w14:textId="77777777" w:rsidR="007A2F0D" w:rsidRPr="002830A8" w:rsidRDefault="007A2F0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0/2 (Siebdurchgang bei 1,0 mm: max. 40-70 Masse-%)</w:t>
      </w:r>
    </w:p>
    <w:p w14:paraId="00F008E7" w14:textId="77777777" w:rsidR="007A2F0D" w:rsidRPr="002830A8" w:rsidRDefault="007A2F0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0/4 mm, 0/5 mm (auch möglich gem. ZTV- Wegebau: 0/8, 0/11, 1/3, 2/5, 2/8, 2/11 mm und 4/8,4/11,5/11 mm insbesondere bei überdachten oder teilüberdachten Flächen)</w:t>
      </w:r>
    </w:p>
    <w:p w14:paraId="13924383" w14:textId="77777777" w:rsidR="007A2F0D" w:rsidRPr="002830A8" w:rsidRDefault="007A2F0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An den Fließkoeffizienten werden keine Anforderungen gestellt.</w:t>
      </w:r>
    </w:p>
    <w:p w14:paraId="6D34B7E7" w14:textId="77777777" w:rsidR="007A2F0D" w:rsidRPr="002830A8" w:rsidRDefault="007A2F0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 xml:space="preserve">Gesteinskörnungsgemische für Fugen für wasserdurchlässige Beläge müssen die </w:t>
      </w:r>
    </w:p>
    <w:p w14:paraId="1A8010EB" w14:textId="77777777" w:rsidR="007A2F0D" w:rsidRPr="002830A8" w:rsidRDefault="007A2F0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 xml:space="preserve">Anforderungen gem. FGSV-„Merkblatt für versickerungsfähige </w:t>
      </w:r>
    </w:p>
    <w:p w14:paraId="3E15CA22" w14:textId="77777777" w:rsidR="007A2F0D" w:rsidRPr="002830A8" w:rsidRDefault="007A2F0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Verkehrsflächen“ erfüllen.</w:t>
      </w:r>
    </w:p>
    <w:p w14:paraId="4C69ECC3" w14:textId="0A439DFC" w:rsidR="008F1B09" w:rsidRPr="002830A8" w:rsidRDefault="007A2F0D" w:rsidP="002830A8">
      <w:pPr>
        <w:rPr>
          <w:rFonts w:ascii="Arial" w:eastAsia="Meta Pro Normal" w:hAnsi="Arial" w:cs="Meta Pro Normal"/>
          <w:color w:val="231F20"/>
          <w:position w:val="2"/>
          <w:sz w:val="20"/>
          <w:szCs w:val="20"/>
        </w:rPr>
      </w:pPr>
      <w:r w:rsidRPr="002830A8">
        <w:rPr>
          <w:rFonts w:ascii="Arial" w:eastAsia="Meta Pro Normal" w:hAnsi="Arial" w:cs="Meta Pro Normal"/>
          <w:color w:val="231F20"/>
          <w:position w:val="2"/>
          <w:sz w:val="20"/>
          <w:szCs w:val="20"/>
        </w:rPr>
        <w:t>Fugen- und Bettungsstoffe müssen aufeinander abgestimmt und filterstabil sein.</w:t>
      </w:r>
    </w:p>
    <w:sectPr w:rsidR="008F1B09" w:rsidRPr="002830A8" w:rsidSect="00516D80">
      <w:headerReference w:type="even" r:id="rId9"/>
      <w:headerReference w:type="default" r:id="rId10"/>
      <w:footerReference w:type="default" r:id="rId11"/>
      <w:headerReference w:type="first" r:id="rId12"/>
      <w:pgSz w:w="11900" w:h="16840"/>
      <w:pgMar w:top="1701" w:right="1134" w:bottom="1418" w:left="1134"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9107A" w14:textId="77777777" w:rsidR="005E0369" w:rsidRDefault="005E0369" w:rsidP="003B2942">
      <w:r>
        <w:separator/>
      </w:r>
    </w:p>
  </w:endnote>
  <w:endnote w:type="continuationSeparator" w:id="0">
    <w:p w14:paraId="2BCA6548" w14:textId="77777777" w:rsidR="005E0369" w:rsidRDefault="005E0369" w:rsidP="003B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3"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Meta Pro Normal">
    <w:altName w:val="Times New Roman"/>
    <w:charset w:val="00"/>
    <w:family w:val="roman"/>
    <w:pitch w:val="variable"/>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4C9F71" w14:textId="6C1FA5FE" w:rsidR="005E0369" w:rsidRDefault="005E0369"/>
  <w:p w14:paraId="4CACE943" w14:textId="77777777" w:rsidR="005E0369" w:rsidRDefault="005E0369"/>
  <w:p w14:paraId="207D9F70" w14:textId="6274755A" w:rsidR="005E0369" w:rsidRDefault="005E0369"/>
  <w:p w14:paraId="5BE6F9E2" w14:textId="5D5DBF96" w:rsidR="005E0369" w:rsidRPr="002A18ED" w:rsidRDefault="005E0369" w:rsidP="00BA0E7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06C2E" w14:textId="77777777" w:rsidR="005E0369" w:rsidRDefault="005E0369" w:rsidP="003B2942">
      <w:r>
        <w:separator/>
      </w:r>
    </w:p>
  </w:footnote>
  <w:footnote w:type="continuationSeparator" w:id="0">
    <w:p w14:paraId="77D888F6" w14:textId="77777777" w:rsidR="005E0369" w:rsidRDefault="005E0369" w:rsidP="003B29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4C347F" w14:textId="0FDA1D81" w:rsidR="00F7607A" w:rsidRDefault="001C21CD">
    <w:pPr>
      <w:pStyle w:val="Kopfzeile"/>
    </w:pPr>
    <w:r>
      <w:rPr>
        <w:noProof/>
      </w:rPr>
      <w:pict w14:anchorId="3DAA9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75pt;height:671.8pt;z-index:-251657216;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pd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901930" w14:textId="136D37D7" w:rsidR="005E0369" w:rsidRDefault="001C21CD">
    <w:pPr>
      <w:pStyle w:val="Kopfzeile"/>
    </w:pPr>
    <w:r>
      <w:rPr>
        <w:noProof/>
      </w:rPr>
      <w:pict w14:anchorId="6003E0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60.3pt;margin-top:-90pt;width:602.2pt;height:851.7pt;z-index:-251658240;mso-wrap-edited:f;mso-position-horizontal-relative:margin;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pdf"/>
          <w10:wrap anchorx="margin" anchory="margin"/>
        </v:shape>
      </w:pict>
    </w:r>
    <w:r w:rsidR="00C3548C" w:rsidRPr="00C3548C">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54EB52" w14:textId="53D8A54D" w:rsidR="00F7607A" w:rsidRDefault="001C21CD">
    <w:pPr>
      <w:pStyle w:val="Kopfzeile"/>
    </w:pPr>
    <w:r>
      <w:rPr>
        <w:noProof/>
      </w:rPr>
      <w:pict w14:anchorId="394A6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75pt;height:671.8pt;z-index:-251656192;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pd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6BCE"/>
    <w:multiLevelType w:val="hybridMultilevel"/>
    <w:tmpl w:val="3466A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F542A56"/>
    <w:multiLevelType w:val="hybridMultilevel"/>
    <w:tmpl w:val="B9D224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0A46DD4"/>
    <w:multiLevelType w:val="hybridMultilevel"/>
    <w:tmpl w:val="490CE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4CB1124"/>
    <w:multiLevelType w:val="hybridMultilevel"/>
    <w:tmpl w:val="AB288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DBF4A84"/>
    <w:multiLevelType w:val="hybridMultilevel"/>
    <w:tmpl w:val="E6169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savePreviewPicture/>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42"/>
    <w:rsid w:val="00022289"/>
    <w:rsid w:val="0006172C"/>
    <w:rsid w:val="000F3C03"/>
    <w:rsid w:val="001578C7"/>
    <w:rsid w:val="001C21CD"/>
    <w:rsid w:val="001D1C95"/>
    <w:rsid w:val="001F0604"/>
    <w:rsid w:val="002318B6"/>
    <w:rsid w:val="002830A8"/>
    <w:rsid w:val="002A18ED"/>
    <w:rsid w:val="002A311B"/>
    <w:rsid w:val="002D61CE"/>
    <w:rsid w:val="0032779A"/>
    <w:rsid w:val="00345731"/>
    <w:rsid w:val="003B2942"/>
    <w:rsid w:val="0045089C"/>
    <w:rsid w:val="004F1EED"/>
    <w:rsid w:val="00502528"/>
    <w:rsid w:val="00503FD1"/>
    <w:rsid w:val="00516D80"/>
    <w:rsid w:val="005E0369"/>
    <w:rsid w:val="005E6E52"/>
    <w:rsid w:val="005F5326"/>
    <w:rsid w:val="00602EC0"/>
    <w:rsid w:val="00604AFE"/>
    <w:rsid w:val="00631E9D"/>
    <w:rsid w:val="006444A5"/>
    <w:rsid w:val="00661D29"/>
    <w:rsid w:val="00670369"/>
    <w:rsid w:val="006C5178"/>
    <w:rsid w:val="00722973"/>
    <w:rsid w:val="00750A76"/>
    <w:rsid w:val="0075305A"/>
    <w:rsid w:val="0077287D"/>
    <w:rsid w:val="007A2F0D"/>
    <w:rsid w:val="007B2948"/>
    <w:rsid w:val="007C4519"/>
    <w:rsid w:val="008036F5"/>
    <w:rsid w:val="00813260"/>
    <w:rsid w:val="00844209"/>
    <w:rsid w:val="008F1B09"/>
    <w:rsid w:val="008F3C68"/>
    <w:rsid w:val="009312FF"/>
    <w:rsid w:val="00974157"/>
    <w:rsid w:val="00A22C65"/>
    <w:rsid w:val="00A670D5"/>
    <w:rsid w:val="00AB32A8"/>
    <w:rsid w:val="00AB613F"/>
    <w:rsid w:val="00AE5866"/>
    <w:rsid w:val="00B11C2A"/>
    <w:rsid w:val="00B316DC"/>
    <w:rsid w:val="00B504C4"/>
    <w:rsid w:val="00BA0E7E"/>
    <w:rsid w:val="00C13F31"/>
    <w:rsid w:val="00C16FBD"/>
    <w:rsid w:val="00C21B20"/>
    <w:rsid w:val="00C348DE"/>
    <w:rsid w:val="00C3548C"/>
    <w:rsid w:val="00C4235E"/>
    <w:rsid w:val="00CA1B9E"/>
    <w:rsid w:val="00CB288C"/>
    <w:rsid w:val="00D53087"/>
    <w:rsid w:val="00D735A0"/>
    <w:rsid w:val="00E14656"/>
    <w:rsid w:val="00E44F02"/>
    <w:rsid w:val="00E67165"/>
    <w:rsid w:val="00E805C2"/>
    <w:rsid w:val="00EB1923"/>
    <w:rsid w:val="00F35C89"/>
    <w:rsid w:val="00F70C4F"/>
    <w:rsid w:val="00F7607A"/>
    <w:rsid w:val="00FA5366"/>
    <w:rsid w:val="00FF765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634152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3B2942"/>
    <w:pPr>
      <w:tabs>
        <w:tab w:val="center" w:pos="4536"/>
        <w:tab w:val="right" w:pos="9072"/>
      </w:tabs>
    </w:pPr>
  </w:style>
  <w:style w:type="character" w:customStyle="1" w:styleId="KopfzeileZeichen">
    <w:name w:val="Kopfzeile Zeichen"/>
    <w:basedOn w:val="Absatzstandardschriftart"/>
    <w:link w:val="Kopfzeile"/>
    <w:uiPriority w:val="99"/>
    <w:rsid w:val="003B2942"/>
  </w:style>
  <w:style w:type="paragraph" w:styleId="Fuzeile">
    <w:name w:val="footer"/>
    <w:basedOn w:val="Standard"/>
    <w:link w:val="FuzeileZeichen"/>
    <w:uiPriority w:val="99"/>
    <w:unhideWhenUsed/>
    <w:rsid w:val="003B2942"/>
    <w:pPr>
      <w:tabs>
        <w:tab w:val="center" w:pos="4536"/>
        <w:tab w:val="right" w:pos="9072"/>
      </w:tabs>
    </w:pPr>
  </w:style>
  <w:style w:type="character" w:customStyle="1" w:styleId="FuzeileZeichen">
    <w:name w:val="Fußzeile Zeiche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E805C2"/>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E805C2"/>
    <w:rPr>
      <w:rFonts w:ascii="Lucida Grande" w:hAnsi="Lucida Grande" w:cs="Lucida Grande"/>
      <w:sz w:val="18"/>
      <w:szCs w:val="18"/>
    </w:rPr>
  </w:style>
  <w:style w:type="character" w:styleId="Link">
    <w:name w:val="Hyperlink"/>
    <w:basedOn w:val="Absatzstandardschriftart"/>
    <w:uiPriority w:val="99"/>
    <w:unhideWhenUsed/>
    <w:rsid w:val="00B316DC"/>
    <w:rPr>
      <w:color w:val="0000FF" w:themeColor="hyperlink"/>
      <w:u w:val="single"/>
    </w:rPr>
  </w:style>
  <w:style w:type="paragraph" w:styleId="Listenabsatz">
    <w:name w:val="List Paragraph"/>
    <w:basedOn w:val="Standard"/>
    <w:uiPriority w:val="34"/>
    <w:qFormat/>
    <w:rsid w:val="00C21B2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3B2942"/>
    <w:pPr>
      <w:tabs>
        <w:tab w:val="center" w:pos="4536"/>
        <w:tab w:val="right" w:pos="9072"/>
      </w:tabs>
    </w:pPr>
  </w:style>
  <w:style w:type="character" w:customStyle="1" w:styleId="KopfzeileZeichen">
    <w:name w:val="Kopfzeile Zeichen"/>
    <w:basedOn w:val="Absatzstandardschriftart"/>
    <w:link w:val="Kopfzeile"/>
    <w:uiPriority w:val="99"/>
    <w:rsid w:val="003B2942"/>
  </w:style>
  <w:style w:type="paragraph" w:styleId="Fuzeile">
    <w:name w:val="footer"/>
    <w:basedOn w:val="Standard"/>
    <w:link w:val="FuzeileZeichen"/>
    <w:uiPriority w:val="99"/>
    <w:unhideWhenUsed/>
    <w:rsid w:val="003B2942"/>
    <w:pPr>
      <w:tabs>
        <w:tab w:val="center" w:pos="4536"/>
        <w:tab w:val="right" w:pos="9072"/>
      </w:tabs>
    </w:pPr>
  </w:style>
  <w:style w:type="character" w:customStyle="1" w:styleId="FuzeileZeichen">
    <w:name w:val="Fußzeile Zeiche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E805C2"/>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E805C2"/>
    <w:rPr>
      <w:rFonts w:ascii="Lucida Grande" w:hAnsi="Lucida Grande" w:cs="Lucida Grande"/>
      <w:sz w:val="18"/>
      <w:szCs w:val="18"/>
    </w:rPr>
  </w:style>
  <w:style w:type="character" w:styleId="Link">
    <w:name w:val="Hyperlink"/>
    <w:basedOn w:val="Absatzstandardschriftart"/>
    <w:uiPriority w:val="99"/>
    <w:unhideWhenUsed/>
    <w:rsid w:val="00B316DC"/>
    <w:rPr>
      <w:color w:val="0000FF" w:themeColor="hyperlink"/>
      <w:u w:val="single"/>
    </w:rPr>
  </w:style>
  <w:style w:type="paragraph" w:styleId="Listenabsatz">
    <w:name w:val="List Paragraph"/>
    <w:basedOn w:val="Standard"/>
    <w:uiPriority w:val="34"/>
    <w:qFormat/>
    <w:rsid w:val="00C21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4E7BF-45F2-3342-979B-9CEA166DA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3359</Characters>
  <Application>Microsoft Macintosh Word</Application>
  <DocSecurity>0</DocSecurity>
  <Lines>27</Lines>
  <Paragraphs>7</Paragraphs>
  <ScaleCrop>false</ScaleCrop>
  <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Reindl</dc:creator>
  <cp:keywords/>
  <dc:description/>
  <cp:lastModifiedBy>Monika Reindl</cp:lastModifiedBy>
  <cp:revision>32</cp:revision>
  <cp:lastPrinted>2016-04-08T13:29:00Z</cp:lastPrinted>
  <dcterms:created xsi:type="dcterms:W3CDTF">2016-04-08T14:27:00Z</dcterms:created>
  <dcterms:modified xsi:type="dcterms:W3CDTF">2016-09-23T08:30:00Z</dcterms:modified>
</cp:coreProperties>
</file>